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0" w:rsidRDefault="00750020" w:rsidP="00672DC2">
      <w:pPr>
        <w:pStyle w:val="a3"/>
        <w:spacing w:after="120" w:line="288" w:lineRule="auto"/>
        <w:ind w:left="0"/>
        <w:rPr>
          <w:b/>
          <w:sz w:val="28"/>
          <w:szCs w:val="28"/>
        </w:rPr>
      </w:pPr>
      <w:r w:rsidRPr="00672DC2">
        <w:rPr>
          <w:b/>
          <w:sz w:val="28"/>
          <w:szCs w:val="28"/>
        </w:rPr>
        <w:t xml:space="preserve">Методическое обеспечение и сопровождение проектной деятельности. </w:t>
      </w:r>
    </w:p>
    <w:p w:rsidR="00672DC2" w:rsidRPr="00672DC2" w:rsidRDefault="00672DC2" w:rsidP="00672DC2">
      <w:pPr>
        <w:pStyle w:val="a3"/>
        <w:spacing w:after="120" w:line="288" w:lineRule="auto"/>
        <w:ind w:left="0"/>
        <w:rPr>
          <w:b/>
          <w:sz w:val="28"/>
          <w:szCs w:val="28"/>
        </w:rPr>
      </w:pPr>
    </w:p>
    <w:p w:rsidR="00750020" w:rsidRDefault="00750020" w:rsidP="00750020">
      <w:pPr>
        <w:pStyle w:val="a3"/>
        <w:spacing w:after="120" w:line="288" w:lineRule="auto"/>
        <w:rPr>
          <w:u w:val="single"/>
        </w:rPr>
      </w:pPr>
      <w:r w:rsidRPr="00DF76F4">
        <w:rPr>
          <w:u w:val="single"/>
        </w:rPr>
        <w:t>Приложение 2</w:t>
      </w:r>
    </w:p>
    <w:p w:rsidR="005418C0" w:rsidRDefault="005418C0" w:rsidP="00750020">
      <w:pPr>
        <w:pStyle w:val="a3"/>
        <w:spacing w:after="120" w:line="288" w:lineRule="auto"/>
        <w:rPr>
          <w:u w:val="single"/>
        </w:rPr>
      </w:pPr>
    </w:p>
    <w:p w:rsidR="005418C0" w:rsidRDefault="005418C0" w:rsidP="00750020">
      <w:pPr>
        <w:pStyle w:val="a3"/>
        <w:spacing w:after="120" w:line="288" w:lineRule="auto"/>
      </w:pPr>
      <w:r w:rsidRPr="00672DC2">
        <w:rPr>
          <w:u w:val="single"/>
        </w:rPr>
        <w:t>Приложение 2.1</w:t>
      </w:r>
      <w:r w:rsidRPr="005418C0">
        <w:t xml:space="preserve"> </w:t>
      </w:r>
      <w:r w:rsidR="007814FB">
        <w:t>Методические рекомендации</w:t>
      </w:r>
    </w:p>
    <w:p w:rsidR="007814FB" w:rsidRDefault="007814FB" w:rsidP="00750020">
      <w:pPr>
        <w:pStyle w:val="a3"/>
        <w:spacing w:after="120" w:line="288" w:lineRule="auto"/>
      </w:pPr>
    </w:p>
    <w:p w:rsidR="005418C0" w:rsidRDefault="007814FB" w:rsidP="007814FB">
      <w:pPr>
        <w:pStyle w:val="a3"/>
        <w:numPr>
          <w:ilvl w:val="0"/>
          <w:numId w:val="2"/>
        </w:numPr>
        <w:spacing w:after="120" w:line="288" w:lineRule="auto"/>
      </w:pPr>
      <w:r w:rsidRPr="007E1CB2">
        <w:t xml:space="preserve">«Положение о </w:t>
      </w:r>
      <w:proofErr w:type="spellStart"/>
      <w:r w:rsidRPr="007E1CB2">
        <w:t>портфолио</w:t>
      </w:r>
      <w:proofErr w:type="spellEnd"/>
      <w:r w:rsidRPr="007E1CB2">
        <w:t xml:space="preserve"> учащихся начальной школы ГБОУ гимназия № 524»</w:t>
      </w:r>
      <w:r>
        <w:t xml:space="preserve"> с приложениями</w:t>
      </w:r>
    </w:p>
    <w:p w:rsidR="005418C0" w:rsidRPr="005418C0" w:rsidRDefault="005418C0" w:rsidP="00750020">
      <w:pPr>
        <w:pStyle w:val="a3"/>
        <w:spacing w:after="120" w:line="288" w:lineRule="auto"/>
      </w:pPr>
    </w:p>
    <w:p w:rsidR="007814FB" w:rsidRDefault="005418C0" w:rsidP="005418C0">
      <w:pPr>
        <w:pStyle w:val="a3"/>
        <w:spacing w:after="120" w:line="288" w:lineRule="auto"/>
      </w:pPr>
      <w:r w:rsidRPr="00672DC2">
        <w:rPr>
          <w:u w:val="single"/>
        </w:rPr>
        <w:t>Приложение 2.2</w:t>
      </w:r>
      <w:r w:rsidR="007814FB">
        <w:t xml:space="preserve">  Информационное обеспечение учителей</w:t>
      </w:r>
    </w:p>
    <w:p w:rsidR="00672DC2" w:rsidRDefault="00672DC2" w:rsidP="00672DC2">
      <w:pPr>
        <w:pStyle w:val="a3"/>
        <w:numPr>
          <w:ilvl w:val="0"/>
          <w:numId w:val="2"/>
        </w:numPr>
        <w:spacing w:after="120" w:line="288" w:lineRule="auto"/>
      </w:pPr>
      <w:r>
        <w:t>Литература и Интернет-ресурсы</w:t>
      </w:r>
    </w:p>
    <w:p w:rsidR="007814FB" w:rsidRDefault="007814FB" w:rsidP="005418C0">
      <w:pPr>
        <w:pStyle w:val="a3"/>
        <w:spacing w:after="120" w:line="288" w:lineRule="auto"/>
      </w:pPr>
    </w:p>
    <w:p w:rsidR="00672DC2" w:rsidRDefault="005418C0" w:rsidP="007814FB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672DC2">
        <w:rPr>
          <w:rFonts w:ascii="Times New Roman" w:hAnsi="Times New Roman" w:cs="Times New Roman"/>
          <w:sz w:val="24"/>
          <w:szCs w:val="24"/>
          <w:u w:val="single"/>
        </w:rPr>
        <w:t>Приложение 2.3</w:t>
      </w:r>
      <w:r w:rsidR="007814FB" w:rsidRPr="007814FB">
        <w:rPr>
          <w:rFonts w:ascii="Times New Roman" w:hAnsi="Times New Roman" w:cs="Times New Roman"/>
          <w:sz w:val="24"/>
          <w:szCs w:val="24"/>
        </w:rPr>
        <w:t xml:space="preserve"> Обоснованность использования средств информатизации и ИКТ </w:t>
      </w:r>
      <w:r w:rsidR="00672DC2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7814FB" w:rsidRPr="007814FB">
        <w:rPr>
          <w:rFonts w:ascii="Times New Roman" w:hAnsi="Times New Roman" w:cs="Times New Roman"/>
          <w:sz w:val="24"/>
          <w:szCs w:val="24"/>
        </w:rPr>
        <w:t>при организации проектов.</w:t>
      </w:r>
    </w:p>
    <w:p w:rsidR="00144B34" w:rsidRDefault="00144B34" w:rsidP="007814FB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BF2CC4" w:rsidRPr="00BF2CC4" w:rsidRDefault="00BF2CC4" w:rsidP="00144B34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F2CC4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Презентация Афанасьевой 12г</w:t>
      </w:r>
    </w:p>
    <w:p w:rsidR="00144B34" w:rsidRPr="00BF2CC4" w:rsidRDefault="00144B34" w:rsidP="00144B34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F2CC4">
        <w:rPr>
          <w:rFonts w:ascii="Times New Roman" w:hAnsi="Times New Roman" w:cs="Times New Roman"/>
          <w:color w:val="FF0000"/>
          <w:sz w:val="24"/>
          <w:szCs w:val="24"/>
          <w:u w:val="single"/>
        </w:rPr>
        <w:t>Положение о фестивале проектов</w:t>
      </w:r>
    </w:p>
    <w:p w:rsidR="00144B34" w:rsidRDefault="00144B34" w:rsidP="007814FB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144B34" w:rsidRPr="00144B34" w:rsidRDefault="00144B34" w:rsidP="00144B34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4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Презентация </w:t>
      </w:r>
      <w:proofErr w:type="spellStart"/>
      <w:r w:rsidRPr="00144B34">
        <w:rPr>
          <w:rFonts w:ascii="Times New Roman" w:hAnsi="Times New Roman" w:cs="Times New Roman"/>
          <w:color w:val="FF0000"/>
          <w:sz w:val="24"/>
          <w:szCs w:val="24"/>
          <w:u w:val="single"/>
        </w:rPr>
        <w:t>Печериной</w:t>
      </w:r>
      <w:proofErr w:type="spellEnd"/>
    </w:p>
    <w:p w:rsidR="005418C0" w:rsidRPr="00144B34" w:rsidRDefault="007814FB" w:rsidP="007814FB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144B3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814FB" w:rsidRPr="007814FB" w:rsidRDefault="007814FB" w:rsidP="007814FB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7814FB">
        <w:rPr>
          <w:rFonts w:ascii="Times New Roman" w:hAnsi="Times New Roman" w:cs="Times New Roman"/>
          <w:sz w:val="24"/>
          <w:szCs w:val="24"/>
        </w:rPr>
        <w:tab/>
      </w:r>
    </w:p>
    <w:p w:rsidR="007814FB" w:rsidRPr="007814FB" w:rsidRDefault="007814FB" w:rsidP="007814FB">
      <w:pPr>
        <w:widowControl w:val="0"/>
        <w:tabs>
          <w:tab w:val="left" w:pos="2820"/>
          <w:tab w:val="left" w:pos="8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814FB" w:rsidRPr="007814FB" w:rsidRDefault="007814FB" w:rsidP="007814FB">
      <w:pPr>
        <w:widowControl w:val="0"/>
        <w:tabs>
          <w:tab w:val="left" w:pos="2820"/>
          <w:tab w:val="left" w:pos="3140"/>
          <w:tab w:val="left" w:pos="8080"/>
        </w:tabs>
        <w:autoSpaceDE w:val="0"/>
        <w:autoSpaceDN w:val="0"/>
        <w:adjustRightInd w:val="0"/>
        <w:spacing w:after="0" w:line="26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7814FB">
        <w:rPr>
          <w:rFonts w:ascii="Times New Roman" w:hAnsi="Times New Roman" w:cs="Times New Roman"/>
          <w:sz w:val="24"/>
          <w:szCs w:val="24"/>
        </w:rPr>
        <w:tab/>
      </w:r>
      <w:r w:rsidRPr="007814FB">
        <w:rPr>
          <w:rFonts w:ascii="Times New Roman" w:hAnsi="Times New Roman" w:cs="Times New Roman"/>
          <w:sz w:val="24"/>
          <w:szCs w:val="24"/>
        </w:rPr>
        <w:tab/>
      </w:r>
    </w:p>
    <w:p w:rsidR="005418C0" w:rsidRDefault="005418C0" w:rsidP="007814FB">
      <w:pPr>
        <w:pStyle w:val="a3"/>
        <w:spacing w:after="120" w:line="288" w:lineRule="auto"/>
        <w:ind w:left="709"/>
      </w:pPr>
      <w:r w:rsidRPr="00672DC2">
        <w:rPr>
          <w:u w:val="single"/>
        </w:rPr>
        <w:t>Приложение 2.4</w:t>
      </w:r>
      <w:r w:rsidR="007814FB" w:rsidRPr="007814FB">
        <w:t xml:space="preserve"> Планирование тематики будущих проектов с учетом уже </w:t>
      </w:r>
      <w:r w:rsidR="00672DC2">
        <w:br/>
        <w:t xml:space="preserve">                            </w:t>
      </w:r>
      <w:r w:rsidR="007814FB" w:rsidRPr="007814FB">
        <w:t>реализованных</w:t>
      </w:r>
    </w:p>
    <w:p w:rsidR="00672DC2" w:rsidRDefault="00672DC2" w:rsidP="00672DC2">
      <w:pPr>
        <w:pStyle w:val="a3"/>
        <w:numPr>
          <w:ilvl w:val="0"/>
          <w:numId w:val="2"/>
        </w:numPr>
        <w:spacing w:after="120" w:line="288" w:lineRule="auto"/>
      </w:pPr>
      <w:r>
        <w:t>П</w:t>
      </w:r>
      <w:r w:rsidRPr="00672DC2">
        <w:t>римерные темы проектов по основным направлениям работы гимназии</w:t>
      </w:r>
    </w:p>
    <w:p w:rsidR="00672DC2" w:rsidRPr="00672DC2" w:rsidRDefault="00672DC2" w:rsidP="00672DC2">
      <w:pPr>
        <w:pStyle w:val="a3"/>
        <w:spacing w:after="120" w:line="288" w:lineRule="auto"/>
        <w:ind w:left="1440"/>
      </w:pPr>
    </w:p>
    <w:p w:rsidR="005418C0" w:rsidRDefault="005418C0" w:rsidP="007814FB">
      <w:pPr>
        <w:pStyle w:val="a3"/>
        <w:spacing w:after="120" w:line="288" w:lineRule="auto"/>
        <w:ind w:left="709"/>
      </w:pPr>
      <w:r w:rsidRPr="00672DC2">
        <w:rPr>
          <w:u w:val="single"/>
        </w:rPr>
        <w:t>Приложение 2</w:t>
      </w:r>
      <w:r w:rsidR="00672DC2">
        <w:rPr>
          <w:u w:val="single"/>
        </w:rPr>
        <w:t>.</w:t>
      </w:r>
      <w:r w:rsidRPr="00672DC2">
        <w:rPr>
          <w:u w:val="single"/>
        </w:rPr>
        <w:t>5</w:t>
      </w:r>
      <w:r w:rsidRPr="007814FB">
        <w:t xml:space="preserve">  </w:t>
      </w:r>
      <w:r w:rsidR="007814FB" w:rsidRPr="007814FB">
        <w:t xml:space="preserve">Наличие консультативно-методических </w:t>
      </w:r>
      <w:r w:rsidR="007814FB">
        <w:t>мероприятий в планах</w:t>
      </w:r>
      <w:r w:rsidR="00672DC2">
        <w:br/>
        <w:t xml:space="preserve">                            </w:t>
      </w:r>
      <w:r w:rsidR="007814FB">
        <w:t xml:space="preserve"> работы</w:t>
      </w:r>
      <w:r w:rsidR="007814FB">
        <w:tab/>
      </w:r>
      <w:r w:rsidR="00144B34">
        <w:t>???</w:t>
      </w:r>
    </w:p>
    <w:p w:rsidR="00C12669" w:rsidRDefault="00C12669"/>
    <w:sectPr w:rsidR="00C12669" w:rsidSect="00C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1620"/>
    <w:multiLevelType w:val="hybridMultilevel"/>
    <w:tmpl w:val="20860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914CFF"/>
    <w:multiLevelType w:val="hybridMultilevel"/>
    <w:tmpl w:val="286E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0020"/>
    <w:rsid w:val="00006539"/>
    <w:rsid w:val="00016D81"/>
    <w:rsid w:val="00022653"/>
    <w:rsid w:val="000244DF"/>
    <w:rsid w:val="0002456C"/>
    <w:rsid w:val="00026337"/>
    <w:rsid w:val="00034CA8"/>
    <w:rsid w:val="00034E5C"/>
    <w:rsid w:val="0004159D"/>
    <w:rsid w:val="0004600E"/>
    <w:rsid w:val="000469B8"/>
    <w:rsid w:val="00057379"/>
    <w:rsid w:val="00057678"/>
    <w:rsid w:val="00067E74"/>
    <w:rsid w:val="000719F4"/>
    <w:rsid w:val="0008431C"/>
    <w:rsid w:val="00084E8D"/>
    <w:rsid w:val="000A05DC"/>
    <w:rsid w:val="000A08AA"/>
    <w:rsid w:val="000B3931"/>
    <w:rsid w:val="000C717F"/>
    <w:rsid w:val="000E3017"/>
    <w:rsid w:val="000E4DC3"/>
    <w:rsid w:val="000F13C6"/>
    <w:rsid w:val="000F493D"/>
    <w:rsid w:val="00100A95"/>
    <w:rsid w:val="00101BB4"/>
    <w:rsid w:val="00103CD4"/>
    <w:rsid w:val="00113D18"/>
    <w:rsid w:val="00114D0B"/>
    <w:rsid w:val="00126CF1"/>
    <w:rsid w:val="00126EF0"/>
    <w:rsid w:val="00140812"/>
    <w:rsid w:val="00144B34"/>
    <w:rsid w:val="001468E4"/>
    <w:rsid w:val="00152355"/>
    <w:rsid w:val="00153B2F"/>
    <w:rsid w:val="00154D41"/>
    <w:rsid w:val="0015543B"/>
    <w:rsid w:val="00170C94"/>
    <w:rsid w:val="00170F09"/>
    <w:rsid w:val="00172E11"/>
    <w:rsid w:val="00177B29"/>
    <w:rsid w:val="00184867"/>
    <w:rsid w:val="00193A97"/>
    <w:rsid w:val="00194AE3"/>
    <w:rsid w:val="001A008B"/>
    <w:rsid w:val="001B4B63"/>
    <w:rsid w:val="001C2AEF"/>
    <w:rsid w:val="001C323C"/>
    <w:rsid w:val="001C3A20"/>
    <w:rsid w:val="001C5FE6"/>
    <w:rsid w:val="001D1FF4"/>
    <w:rsid w:val="001D5AF0"/>
    <w:rsid w:val="001F536B"/>
    <w:rsid w:val="001F7BB3"/>
    <w:rsid w:val="00210256"/>
    <w:rsid w:val="0022221A"/>
    <w:rsid w:val="00241B51"/>
    <w:rsid w:val="002428E8"/>
    <w:rsid w:val="00242F52"/>
    <w:rsid w:val="00243D6D"/>
    <w:rsid w:val="00252441"/>
    <w:rsid w:val="00255725"/>
    <w:rsid w:val="00260290"/>
    <w:rsid w:val="0026334A"/>
    <w:rsid w:val="002717F4"/>
    <w:rsid w:val="002737C6"/>
    <w:rsid w:val="00274022"/>
    <w:rsid w:val="002751D2"/>
    <w:rsid w:val="002812E9"/>
    <w:rsid w:val="002C0F66"/>
    <w:rsid w:val="002C3D11"/>
    <w:rsid w:val="002C3D89"/>
    <w:rsid w:val="002C6616"/>
    <w:rsid w:val="002C6EED"/>
    <w:rsid w:val="002D0123"/>
    <w:rsid w:val="002D2607"/>
    <w:rsid w:val="002D6ACF"/>
    <w:rsid w:val="002E487C"/>
    <w:rsid w:val="002E7A66"/>
    <w:rsid w:val="002F1333"/>
    <w:rsid w:val="002F79A9"/>
    <w:rsid w:val="00303E0F"/>
    <w:rsid w:val="003133E1"/>
    <w:rsid w:val="00317CD7"/>
    <w:rsid w:val="00325194"/>
    <w:rsid w:val="003402BB"/>
    <w:rsid w:val="00340940"/>
    <w:rsid w:val="003414B9"/>
    <w:rsid w:val="003420EF"/>
    <w:rsid w:val="00343CD9"/>
    <w:rsid w:val="00345196"/>
    <w:rsid w:val="0034773A"/>
    <w:rsid w:val="00347D69"/>
    <w:rsid w:val="00351D18"/>
    <w:rsid w:val="00367AEA"/>
    <w:rsid w:val="00375552"/>
    <w:rsid w:val="003761FA"/>
    <w:rsid w:val="00377A3F"/>
    <w:rsid w:val="00397AD1"/>
    <w:rsid w:val="003A2B62"/>
    <w:rsid w:val="003A6C33"/>
    <w:rsid w:val="003B296A"/>
    <w:rsid w:val="003B68C6"/>
    <w:rsid w:val="003C0C0C"/>
    <w:rsid w:val="003C236F"/>
    <w:rsid w:val="003C3BC8"/>
    <w:rsid w:val="003C726E"/>
    <w:rsid w:val="003D745B"/>
    <w:rsid w:val="003E1452"/>
    <w:rsid w:val="003E4EC6"/>
    <w:rsid w:val="003E7715"/>
    <w:rsid w:val="003F22CE"/>
    <w:rsid w:val="003F5091"/>
    <w:rsid w:val="003F6909"/>
    <w:rsid w:val="004000AD"/>
    <w:rsid w:val="00401783"/>
    <w:rsid w:val="00417473"/>
    <w:rsid w:val="004277EF"/>
    <w:rsid w:val="00437B03"/>
    <w:rsid w:val="004425CB"/>
    <w:rsid w:val="00442623"/>
    <w:rsid w:val="004433EB"/>
    <w:rsid w:val="004515BF"/>
    <w:rsid w:val="00456A7D"/>
    <w:rsid w:val="0046627F"/>
    <w:rsid w:val="00467075"/>
    <w:rsid w:val="0048223D"/>
    <w:rsid w:val="00483D15"/>
    <w:rsid w:val="00491CA1"/>
    <w:rsid w:val="004A4606"/>
    <w:rsid w:val="004D165D"/>
    <w:rsid w:val="004D51D7"/>
    <w:rsid w:val="004E09D4"/>
    <w:rsid w:val="004E230A"/>
    <w:rsid w:val="004F4337"/>
    <w:rsid w:val="004F6262"/>
    <w:rsid w:val="00503392"/>
    <w:rsid w:val="005047E5"/>
    <w:rsid w:val="0051069C"/>
    <w:rsid w:val="00514BD0"/>
    <w:rsid w:val="00517B37"/>
    <w:rsid w:val="00525DF9"/>
    <w:rsid w:val="00527D86"/>
    <w:rsid w:val="005418AD"/>
    <w:rsid w:val="005418C0"/>
    <w:rsid w:val="005418F9"/>
    <w:rsid w:val="005478E2"/>
    <w:rsid w:val="0055789E"/>
    <w:rsid w:val="00562E4F"/>
    <w:rsid w:val="00575A8A"/>
    <w:rsid w:val="00587E90"/>
    <w:rsid w:val="00596C00"/>
    <w:rsid w:val="005B12B5"/>
    <w:rsid w:val="005B6FD2"/>
    <w:rsid w:val="005D2B81"/>
    <w:rsid w:val="005D4E8A"/>
    <w:rsid w:val="005E703F"/>
    <w:rsid w:val="005F5258"/>
    <w:rsid w:val="005F5B3D"/>
    <w:rsid w:val="0061005B"/>
    <w:rsid w:val="00622024"/>
    <w:rsid w:val="006228FB"/>
    <w:rsid w:val="00623771"/>
    <w:rsid w:val="00625AE9"/>
    <w:rsid w:val="00637C3D"/>
    <w:rsid w:val="00641090"/>
    <w:rsid w:val="00642B1D"/>
    <w:rsid w:val="00645243"/>
    <w:rsid w:val="00647AE9"/>
    <w:rsid w:val="00647BCA"/>
    <w:rsid w:val="00650DFB"/>
    <w:rsid w:val="0065435A"/>
    <w:rsid w:val="0065592B"/>
    <w:rsid w:val="006602A8"/>
    <w:rsid w:val="00665120"/>
    <w:rsid w:val="006704DB"/>
    <w:rsid w:val="00672DC2"/>
    <w:rsid w:val="006921A9"/>
    <w:rsid w:val="00694FBC"/>
    <w:rsid w:val="006A070F"/>
    <w:rsid w:val="006A1548"/>
    <w:rsid w:val="006B2D53"/>
    <w:rsid w:val="006C036C"/>
    <w:rsid w:val="006C247B"/>
    <w:rsid w:val="006D2A9F"/>
    <w:rsid w:val="006D56A3"/>
    <w:rsid w:val="006E0778"/>
    <w:rsid w:val="006E22DE"/>
    <w:rsid w:val="007040F3"/>
    <w:rsid w:val="00704DED"/>
    <w:rsid w:val="00705D0D"/>
    <w:rsid w:val="0071622C"/>
    <w:rsid w:val="00720772"/>
    <w:rsid w:val="00731B05"/>
    <w:rsid w:val="0073466E"/>
    <w:rsid w:val="007458E6"/>
    <w:rsid w:val="00750020"/>
    <w:rsid w:val="007664E6"/>
    <w:rsid w:val="007726A7"/>
    <w:rsid w:val="0077426C"/>
    <w:rsid w:val="0077666C"/>
    <w:rsid w:val="00777107"/>
    <w:rsid w:val="00777208"/>
    <w:rsid w:val="00781318"/>
    <w:rsid w:val="007814FB"/>
    <w:rsid w:val="00786208"/>
    <w:rsid w:val="00791E06"/>
    <w:rsid w:val="00794D40"/>
    <w:rsid w:val="00794E70"/>
    <w:rsid w:val="007A2EDE"/>
    <w:rsid w:val="007A4343"/>
    <w:rsid w:val="007B3138"/>
    <w:rsid w:val="007B701E"/>
    <w:rsid w:val="007B7239"/>
    <w:rsid w:val="007C3523"/>
    <w:rsid w:val="007F24D1"/>
    <w:rsid w:val="007F5AC6"/>
    <w:rsid w:val="00800383"/>
    <w:rsid w:val="00802AE4"/>
    <w:rsid w:val="0081146D"/>
    <w:rsid w:val="00812862"/>
    <w:rsid w:val="008172EA"/>
    <w:rsid w:val="00826B11"/>
    <w:rsid w:val="00830A0E"/>
    <w:rsid w:val="00837253"/>
    <w:rsid w:val="008419C4"/>
    <w:rsid w:val="00842C4D"/>
    <w:rsid w:val="008439FF"/>
    <w:rsid w:val="00843CE6"/>
    <w:rsid w:val="008559C3"/>
    <w:rsid w:val="00857270"/>
    <w:rsid w:val="008610FC"/>
    <w:rsid w:val="00864720"/>
    <w:rsid w:val="00872A37"/>
    <w:rsid w:val="00876D3E"/>
    <w:rsid w:val="00880A69"/>
    <w:rsid w:val="00887573"/>
    <w:rsid w:val="00891312"/>
    <w:rsid w:val="008A5510"/>
    <w:rsid w:val="008A6A10"/>
    <w:rsid w:val="008A6D4F"/>
    <w:rsid w:val="008B0A86"/>
    <w:rsid w:val="008B29B5"/>
    <w:rsid w:val="008B4B83"/>
    <w:rsid w:val="008C4B87"/>
    <w:rsid w:val="008C78DF"/>
    <w:rsid w:val="008D41D2"/>
    <w:rsid w:val="008E2949"/>
    <w:rsid w:val="008E31B7"/>
    <w:rsid w:val="009012E8"/>
    <w:rsid w:val="009058CE"/>
    <w:rsid w:val="0091074E"/>
    <w:rsid w:val="00913040"/>
    <w:rsid w:val="009263A3"/>
    <w:rsid w:val="00935A90"/>
    <w:rsid w:val="009364A8"/>
    <w:rsid w:val="009371FA"/>
    <w:rsid w:val="00937F35"/>
    <w:rsid w:val="00941B7C"/>
    <w:rsid w:val="009422C2"/>
    <w:rsid w:val="00957D22"/>
    <w:rsid w:val="0097290D"/>
    <w:rsid w:val="00973E95"/>
    <w:rsid w:val="0097776B"/>
    <w:rsid w:val="00977FAE"/>
    <w:rsid w:val="0098334A"/>
    <w:rsid w:val="0099408F"/>
    <w:rsid w:val="009A5476"/>
    <w:rsid w:val="009B38B5"/>
    <w:rsid w:val="009B70D1"/>
    <w:rsid w:val="009B75C3"/>
    <w:rsid w:val="009C3AC7"/>
    <w:rsid w:val="009E1986"/>
    <w:rsid w:val="009E3290"/>
    <w:rsid w:val="009E6C3E"/>
    <w:rsid w:val="009F04A8"/>
    <w:rsid w:val="00A0051A"/>
    <w:rsid w:val="00A0314F"/>
    <w:rsid w:val="00A04C1F"/>
    <w:rsid w:val="00A0593B"/>
    <w:rsid w:val="00A12C4A"/>
    <w:rsid w:val="00A13A81"/>
    <w:rsid w:val="00A17387"/>
    <w:rsid w:val="00A208BB"/>
    <w:rsid w:val="00A24104"/>
    <w:rsid w:val="00A2501D"/>
    <w:rsid w:val="00A3238A"/>
    <w:rsid w:val="00A34373"/>
    <w:rsid w:val="00A34B52"/>
    <w:rsid w:val="00A43FF9"/>
    <w:rsid w:val="00A55CB9"/>
    <w:rsid w:val="00A629B2"/>
    <w:rsid w:val="00A70E20"/>
    <w:rsid w:val="00A7203B"/>
    <w:rsid w:val="00A80B39"/>
    <w:rsid w:val="00A8195E"/>
    <w:rsid w:val="00A85D0F"/>
    <w:rsid w:val="00A900F4"/>
    <w:rsid w:val="00A94CEA"/>
    <w:rsid w:val="00A96793"/>
    <w:rsid w:val="00AA3A51"/>
    <w:rsid w:val="00AA55C7"/>
    <w:rsid w:val="00AB2508"/>
    <w:rsid w:val="00AB41D1"/>
    <w:rsid w:val="00AD04C5"/>
    <w:rsid w:val="00AD38C6"/>
    <w:rsid w:val="00AE0198"/>
    <w:rsid w:val="00AE2171"/>
    <w:rsid w:val="00AE2F57"/>
    <w:rsid w:val="00AE3DEB"/>
    <w:rsid w:val="00AE7518"/>
    <w:rsid w:val="00AF0F19"/>
    <w:rsid w:val="00AF1B76"/>
    <w:rsid w:val="00AF28C3"/>
    <w:rsid w:val="00AF3C1D"/>
    <w:rsid w:val="00B0293F"/>
    <w:rsid w:val="00B1038E"/>
    <w:rsid w:val="00B128D8"/>
    <w:rsid w:val="00B2414D"/>
    <w:rsid w:val="00B37835"/>
    <w:rsid w:val="00B37BB4"/>
    <w:rsid w:val="00B432E5"/>
    <w:rsid w:val="00B46344"/>
    <w:rsid w:val="00B50DA1"/>
    <w:rsid w:val="00B55222"/>
    <w:rsid w:val="00B56F8E"/>
    <w:rsid w:val="00B613A2"/>
    <w:rsid w:val="00B63804"/>
    <w:rsid w:val="00B72DFD"/>
    <w:rsid w:val="00B77346"/>
    <w:rsid w:val="00B83265"/>
    <w:rsid w:val="00B90AD0"/>
    <w:rsid w:val="00B9362C"/>
    <w:rsid w:val="00BA00CD"/>
    <w:rsid w:val="00BA1CF6"/>
    <w:rsid w:val="00BA4616"/>
    <w:rsid w:val="00BA476B"/>
    <w:rsid w:val="00BA77C2"/>
    <w:rsid w:val="00BB7BDA"/>
    <w:rsid w:val="00BC109E"/>
    <w:rsid w:val="00BC615F"/>
    <w:rsid w:val="00BC78C9"/>
    <w:rsid w:val="00BD1422"/>
    <w:rsid w:val="00BD5ADD"/>
    <w:rsid w:val="00BF2CC4"/>
    <w:rsid w:val="00C040E7"/>
    <w:rsid w:val="00C12669"/>
    <w:rsid w:val="00C15C1B"/>
    <w:rsid w:val="00C30748"/>
    <w:rsid w:val="00C42A6C"/>
    <w:rsid w:val="00C43BDA"/>
    <w:rsid w:val="00C44060"/>
    <w:rsid w:val="00C56410"/>
    <w:rsid w:val="00C64E09"/>
    <w:rsid w:val="00C6582A"/>
    <w:rsid w:val="00C72185"/>
    <w:rsid w:val="00C75E28"/>
    <w:rsid w:val="00C76D4C"/>
    <w:rsid w:val="00C85019"/>
    <w:rsid w:val="00C915B5"/>
    <w:rsid w:val="00C92572"/>
    <w:rsid w:val="00CA7DE9"/>
    <w:rsid w:val="00CB0AD8"/>
    <w:rsid w:val="00CB6968"/>
    <w:rsid w:val="00CC747A"/>
    <w:rsid w:val="00CD4170"/>
    <w:rsid w:val="00CE74C8"/>
    <w:rsid w:val="00CF2110"/>
    <w:rsid w:val="00CF2482"/>
    <w:rsid w:val="00CF4EF6"/>
    <w:rsid w:val="00D00D09"/>
    <w:rsid w:val="00D06EC3"/>
    <w:rsid w:val="00D10457"/>
    <w:rsid w:val="00D128F3"/>
    <w:rsid w:val="00D2083E"/>
    <w:rsid w:val="00D316A0"/>
    <w:rsid w:val="00D34CA1"/>
    <w:rsid w:val="00D4009D"/>
    <w:rsid w:val="00D41F03"/>
    <w:rsid w:val="00D42983"/>
    <w:rsid w:val="00D44931"/>
    <w:rsid w:val="00D47BA4"/>
    <w:rsid w:val="00D510CA"/>
    <w:rsid w:val="00D5206B"/>
    <w:rsid w:val="00D612E6"/>
    <w:rsid w:val="00D678BB"/>
    <w:rsid w:val="00D85D9D"/>
    <w:rsid w:val="00DA4F97"/>
    <w:rsid w:val="00DB5167"/>
    <w:rsid w:val="00DB646A"/>
    <w:rsid w:val="00DC0908"/>
    <w:rsid w:val="00DC1A81"/>
    <w:rsid w:val="00DC36AF"/>
    <w:rsid w:val="00DD33E6"/>
    <w:rsid w:val="00DD3C50"/>
    <w:rsid w:val="00DF3C40"/>
    <w:rsid w:val="00E15AE9"/>
    <w:rsid w:val="00E274F1"/>
    <w:rsid w:val="00E52AE8"/>
    <w:rsid w:val="00E55D4A"/>
    <w:rsid w:val="00E56267"/>
    <w:rsid w:val="00E615A6"/>
    <w:rsid w:val="00E65ED1"/>
    <w:rsid w:val="00E67CCD"/>
    <w:rsid w:val="00E710A1"/>
    <w:rsid w:val="00E817E9"/>
    <w:rsid w:val="00E843B9"/>
    <w:rsid w:val="00E85C91"/>
    <w:rsid w:val="00E94206"/>
    <w:rsid w:val="00EA6A23"/>
    <w:rsid w:val="00EA6E23"/>
    <w:rsid w:val="00EC3B7B"/>
    <w:rsid w:val="00EC429F"/>
    <w:rsid w:val="00ED27E6"/>
    <w:rsid w:val="00EE5C00"/>
    <w:rsid w:val="00EF022B"/>
    <w:rsid w:val="00EF2893"/>
    <w:rsid w:val="00EF7C8A"/>
    <w:rsid w:val="00F051AA"/>
    <w:rsid w:val="00F13D27"/>
    <w:rsid w:val="00F15715"/>
    <w:rsid w:val="00F15D37"/>
    <w:rsid w:val="00F16B97"/>
    <w:rsid w:val="00F21DDA"/>
    <w:rsid w:val="00F22545"/>
    <w:rsid w:val="00F24794"/>
    <w:rsid w:val="00F326BC"/>
    <w:rsid w:val="00F41CCF"/>
    <w:rsid w:val="00F43C82"/>
    <w:rsid w:val="00F55E2A"/>
    <w:rsid w:val="00F57962"/>
    <w:rsid w:val="00F61F8B"/>
    <w:rsid w:val="00FA4B89"/>
    <w:rsid w:val="00FA6DB7"/>
    <w:rsid w:val="00FB2683"/>
    <w:rsid w:val="00FB7E1A"/>
    <w:rsid w:val="00FC5FAB"/>
    <w:rsid w:val="00FD27F7"/>
    <w:rsid w:val="00FD2E97"/>
    <w:rsid w:val="00FE0EBA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2014-02-04T17:33:00Z</dcterms:created>
  <dcterms:modified xsi:type="dcterms:W3CDTF">2014-02-04T19:17:00Z</dcterms:modified>
</cp:coreProperties>
</file>