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995" w:rsidRPr="00C13C67" w:rsidRDefault="00AF7995" w:rsidP="00AF7995">
      <w:pPr>
        <w:rPr>
          <w:sz w:val="28"/>
          <w:szCs w:val="28"/>
        </w:rPr>
      </w:pPr>
      <w:r w:rsidRPr="00C13C67">
        <w:rPr>
          <w:sz w:val="28"/>
          <w:szCs w:val="28"/>
        </w:rPr>
        <w:t>Анализ анкет</w:t>
      </w:r>
    </w:p>
    <w:p w:rsidR="00AF7995" w:rsidRPr="00C13C67" w:rsidRDefault="00AF7995" w:rsidP="00AF79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3C67">
        <w:rPr>
          <w:rFonts w:ascii="Times New Roman" w:hAnsi="Times New Roman" w:cs="Times New Roman"/>
          <w:sz w:val="24"/>
          <w:szCs w:val="24"/>
        </w:rPr>
        <w:t>Направления использования ожидаемы, тем более понятно, что самый большой интерес вызывает умение эффективного поиска информации в Интернете.</w:t>
      </w:r>
    </w:p>
    <w:p w:rsidR="00AF7995" w:rsidRPr="00C13C67" w:rsidRDefault="00AF7995" w:rsidP="00AF79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3C67">
        <w:rPr>
          <w:rFonts w:ascii="Times New Roman" w:hAnsi="Times New Roman" w:cs="Times New Roman"/>
          <w:sz w:val="24"/>
          <w:szCs w:val="24"/>
        </w:rPr>
        <w:t>Работа с электронными учебниками (ЭУ) и электронными тетрадями (ЭТ) тоже вызывает интерес, и, надеюсь, после педсовета этот интерес возрос.</w:t>
      </w:r>
    </w:p>
    <w:p w:rsidR="00AF7995" w:rsidRPr="00C13C67" w:rsidRDefault="00AF7995" w:rsidP="00AF79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3C67">
        <w:rPr>
          <w:rFonts w:ascii="Times New Roman" w:hAnsi="Times New Roman" w:cs="Times New Roman"/>
          <w:sz w:val="24"/>
          <w:szCs w:val="24"/>
        </w:rPr>
        <w:t xml:space="preserve">Учителя начальной школы  хотят научиться обработке графических, аудио и видео-объектов  для создания интересных  красочных презентаций и </w:t>
      </w:r>
      <w:proofErr w:type="spellStart"/>
      <w:r w:rsidRPr="00C13C67">
        <w:rPr>
          <w:rFonts w:ascii="Times New Roman" w:hAnsi="Times New Roman" w:cs="Times New Roman"/>
          <w:sz w:val="24"/>
          <w:szCs w:val="24"/>
        </w:rPr>
        <w:t>Мимио-проектов</w:t>
      </w:r>
      <w:proofErr w:type="spellEnd"/>
      <w:r w:rsidRPr="00C13C67">
        <w:rPr>
          <w:rFonts w:ascii="Times New Roman" w:hAnsi="Times New Roman" w:cs="Times New Roman"/>
          <w:sz w:val="24"/>
          <w:szCs w:val="24"/>
        </w:rPr>
        <w:t>. А учителя средней школы интересуются, в большей степени, созданием сетевых проектов. Всем в равной степени, интересна работа по созданию сайтов. Надеюсь, что в следующем учебном году нам удастся удовлетворить интересы учителей  начальной и средней школы.</w:t>
      </w:r>
    </w:p>
    <w:p w:rsidR="00AF7995" w:rsidRPr="00C13C67" w:rsidRDefault="00AF7995" w:rsidP="00AF79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3C67">
        <w:rPr>
          <w:rFonts w:ascii="Times New Roman" w:hAnsi="Times New Roman" w:cs="Times New Roman"/>
          <w:sz w:val="24"/>
          <w:szCs w:val="24"/>
        </w:rPr>
        <w:t xml:space="preserve">Большие планы использования Интернета на уроке в режиме </w:t>
      </w:r>
      <w:r w:rsidRPr="00C13C67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C13C67">
        <w:rPr>
          <w:rFonts w:ascii="Times New Roman" w:hAnsi="Times New Roman" w:cs="Times New Roman"/>
          <w:sz w:val="24"/>
          <w:szCs w:val="24"/>
        </w:rPr>
        <w:t>-</w:t>
      </w:r>
      <w:r w:rsidRPr="00C13C67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Pr="00C13C67">
        <w:rPr>
          <w:rFonts w:ascii="Times New Roman" w:hAnsi="Times New Roman" w:cs="Times New Roman"/>
          <w:sz w:val="24"/>
          <w:szCs w:val="24"/>
        </w:rPr>
        <w:t xml:space="preserve"> высказали учителя начальной школы, категоричное </w:t>
      </w:r>
      <w:r w:rsidRPr="00C13C67">
        <w:rPr>
          <w:rFonts w:ascii="Times New Roman" w:hAnsi="Times New Roman" w:cs="Times New Roman"/>
          <w:b/>
          <w:sz w:val="24"/>
          <w:szCs w:val="24"/>
        </w:rPr>
        <w:t>нет</w:t>
      </w:r>
      <w:proofErr w:type="gramStart"/>
      <w:r w:rsidRPr="00C13C6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13C67">
        <w:rPr>
          <w:rFonts w:ascii="Times New Roman" w:hAnsi="Times New Roman" w:cs="Times New Roman"/>
          <w:sz w:val="24"/>
          <w:szCs w:val="24"/>
        </w:rPr>
        <w:t xml:space="preserve"> высказали то</w:t>
      </w:r>
      <w:r w:rsidR="00A5175C" w:rsidRPr="00C13C67">
        <w:rPr>
          <w:rFonts w:ascii="Times New Roman" w:hAnsi="Times New Roman" w:cs="Times New Roman"/>
          <w:sz w:val="24"/>
          <w:szCs w:val="24"/>
        </w:rPr>
        <w:t>л</w:t>
      </w:r>
      <w:r w:rsidRPr="00C13C67">
        <w:rPr>
          <w:rFonts w:ascii="Times New Roman" w:hAnsi="Times New Roman" w:cs="Times New Roman"/>
          <w:sz w:val="24"/>
          <w:szCs w:val="24"/>
        </w:rPr>
        <w:t xml:space="preserve">ько 10% учителей. Учителя средней школы  более категорично </w:t>
      </w:r>
      <w:proofErr w:type="gramStart"/>
      <w:r w:rsidRPr="00C13C67">
        <w:rPr>
          <w:rFonts w:ascii="Times New Roman" w:hAnsi="Times New Roman" w:cs="Times New Roman"/>
          <w:sz w:val="24"/>
          <w:szCs w:val="24"/>
        </w:rPr>
        <w:t>высказ</w:t>
      </w:r>
      <w:r w:rsidR="00A5175C" w:rsidRPr="00C13C67">
        <w:rPr>
          <w:rFonts w:ascii="Times New Roman" w:hAnsi="Times New Roman" w:cs="Times New Roman"/>
          <w:sz w:val="24"/>
          <w:szCs w:val="24"/>
        </w:rPr>
        <w:t>ыва</w:t>
      </w:r>
      <w:r w:rsidRPr="00C13C67">
        <w:rPr>
          <w:rFonts w:ascii="Times New Roman" w:hAnsi="Times New Roman" w:cs="Times New Roman"/>
          <w:sz w:val="24"/>
          <w:szCs w:val="24"/>
        </w:rPr>
        <w:t>ли отрицательное отношение</w:t>
      </w:r>
      <w:proofErr w:type="gramEnd"/>
      <w:r w:rsidRPr="00C13C67">
        <w:rPr>
          <w:rFonts w:ascii="Times New Roman" w:hAnsi="Times New Roman" w:cs="Times New Roman"/>
          <w:sz w:val="24"/>
          <w:szCs w:val="24"/>
        </w:rPr>
        <w:t xml:space="preserve"> к этому форма</w:t>
      </w:r>
      <w:r w:rsidR="00A5175C" w:rsidRPr="00C13C67">
        <w:rPr>
          <w:rFonts w:ascii="Times New Roman" w:hAnsi="Times New Roman" w:cs="Times New Roman"/>
          <w:sz w:val="24"/>
          <w:szCs w:val="24"/>
        </w:rPr>
        <w:t>т</w:t>
      </w:r>
      <w:r w:rsidRPr="00C13C67">
        <w:rPr>
          <w:rFonts w:ascii="Times New Roman" w:hAnsi="Times New Roman" w:cs="Times New Roman"/>
          <w:sz w:val="24"/>
          <w:szCs w:val="24"/>
        </w:rPr>
        <w:t xml:space="preserve">у организации учебной деятельности. </w:t>
      </w:r>
      <w:r w:rsidR="00A5175C" w:rsidRPr="00C13C67">
        <w:rPr>
          <w:rFonts w:ascii="Times New Roman" w:hAnsi="Times New Roman" w:cs="Times New Roman"/>
          <w:sz w:val="24"/>
          <w:szCs w:val="24"/>
        </w:rPr>
        <w:t>Поэтому надо активнее демонстрировать возможности этой работы!</w:t>
      </w:r>
    </w:p>
    <w:p w:rsidR="00A5175C" w:rsidRDefault="00A5175C">
      <w:r>
        <w:br w:type="page"/>
      </w:r>
    </w:p>
    <w:p w:rsidR="00AF7995" w:rsidRDefault="00AF7995"/>
    <w:p w:rsidR="00AF052B" w:rsidRDefault="00AF052B"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491490</wp:posOffset>
            </wp:positionH>
            <wp:positionV relativeFrom="paragraph">
              <wp:posOffset>6557010</wp:posOffset>
            </wp:positionV>
            <wp:extent cx="4876800" cy="2876550"/>
            <wp:effectExtent l="19050" t="0" r="19050" b="0"/>
            <wp:wrapNone/>
            <wp:docPr id="12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424815</wp:posOffset>
            </wp:positionH>
            <wp:positionV relativeFrom="paragraph">
              <wp:posOffset>3051810</wp:posOffset>
            </wp:positionV>
            <wp:extent cx="4829175" cy="2933700"/>
            <wp:effectExtent l="19050" t="0" r="9525" b="0"/>
            <wp:wrapNone/>
            <wp:docPr id="11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424815</wp:posOffset>
            </wp:positionH>
            <wp:positionV relativeFrom="paragraph">
              <wp:posOffset>-262890</wp:posOffset>
            </wp:positionV>
            <wp:extent cx="4943475" cy="3028950"/>
            <wp:effectExtent l="19050" t="0" r="9525" b="0"/>
            <wp:wrapNone/>
            <wp:docPr id="10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>
        <w:br w:type="page"/>
      </w:r>
    </w:p>
    <w:p w:rsidR="00C12669" w:rsidRDefault="00AF052B">
      <w:r w:rsidRPr="00AF052B"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110490</wp:posOffset>
            </wp:positionH>
            <wp:positionV relativeFrom="paragraph">
              <wp:posOffset>5080635</wp:posOffset>
            </wp:positionV>
            <wp:extent cx="5401310" cy="2686050"/>
            <wp:effectExtent l="19050" t="0" r="27940" b="0"/>
            <wp:wrapNone/>
            <wp:docPr id="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 w:rsidRPr="00AF052B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110490</wp:posOffset>
            </wp:positionH>
            <wp:positionV relativeFrom="paragraph">
              <wp:posOffset>270510</wp:posOffset>
            </wp:positionV>
            <wp:extent cx="5401310" cy="4029075"/>
            <wp:effectExtent l="19050" t="0" r="27940" b="0"/>
            <wp:wrapNone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sectPr w:rsidR="00C12669" w:rsidSect="00C12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4CA" w:rsidRDefault="008E54CA" w:rsidP="00BE2D25">
      <w:pPr>
        <w:spacing w:after="0" w:line="240" w:lineRule="auto"/>
      </w:pPr>
      <w:r>
        <w:separator/>
      </w:r>
    </w:p>
  </w:endnote>
  <w:endnote w:type="continuationSeparator" w:id="0">
    <w:p w:rsidR="008E54CA" w:rsidRDefault="008E54CA" w:rsidP="00BE2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4CA" w:rsidRDefault="008E54CA" w:rsidP="00BE2D25">
      <w:pPr>
        <w:spacing w:after="0" w:line="240" w:lineRule="auto"/>
      </w:pPr>
      <w:r>
        <w:separator/>
      </w:r>
    </w:p>
  </w:footnote>
  <w:footnote w:type="continuationSeparator" w:id="0">
    <w:p w:rsidR="008E54CA" w:rsidRDefault="008E54CA" w:rsidP="00BE2D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052B"/>
    <w:rsid w:val="00022653"/>
    <w:rsid w:val="000244DF"/>
    <w:rsid w:val="0002456C"/>
    <w:rsid w:val="0004159D"/>
    <w:rsid w:val="000719F4"/>
    <w:rsid w:val="000A05DC"/>
    <w:rsid w:val="000A08AA"/>
    <w:rsid w:val="000C717F"/>
    <w:rsid w:val="000F13C6"/>
    <w:rsid w:val="000F493D"/>
    <w:rsid w:val="00113D18"/>
    <w:rsid w:val="00140812"/>
    <w:rsid w:val="001468E4"/>
    <w:rsid w:val="00153B2F"/>
    <w:rsid w:val="00154D41"/>
    <w:rsid w:val="00170F09"/>
    <w:rsid w:val="001B4B63"/>
    <w:rsid w:val="001D1FF4"/>
    <w:rsid w:val="001D5AF0"/>
    <w:rsid w:val="00210256"/>
    <w:rsid w:val="00242F52"/>
    <w:rsid w:val="00243D6D"/>
    <w:rsid w:val="00252441"/>
    <w:rsid w:val="00255725"/>
    <w:rsid w:val="002737C6"/>
    <w:rsid w:val="002751D2"/>
    <w:rsid w:val="002C0F66"/>
    <w:rsid w:val="002C3D89"/>
    <w:rsid w:val="002C6616"/>
    <w:rsid w:val="002D0123"/>
    <w:rsid w:val="002E487C"/>
    <w:rsid w:val="002F79A9"/>
    <w:rsid w:val="003133E1"/>
    <w:rsid w:val="00317CD7"/>
    <w:rsid w:val="003402BB"/>
    <w:rsid w:val="00340940"/>
    <w:rsid w:val="003414B9"/>
    <w:rsid w:val="003420EF"/>
    <w:rsid w:val="00343CD9"/>
    <w:rsid w:val="0034773A"/>
    <w:rsid w:val="00375552"/>
    <w:rsid w:val="00397AD1"/>
    <w:rsid w:val="003B68C6"/>
    <w:rsid w:val="003C0C0C"/>
    <w:rsid w:val="003C726E"/>
    <w:rsid w:val="003E4EC6"/>
    <w:rsid w:val="003F5091"/>
    <w:rsid w:val="003F6909"/>
    <w:rsid w:val="00401783"/>
    <w:rsid w:val="004277EF"/>
    <w:rsid w:val="00437B03"/>
    <w:rsid w:val="00483D15"/>
    <w:rsid w:val="004D165D"/>
    <w:rsid w:val="004D51D7"/>
    <w:rsid w:val="004E230A"/>
    <w:rsid w:val="004F6262"/>
    <w:rsid w:val="00503392"/>
    <w:rsid w:val="005047E5"/>
    <w:rsid w:val="00517B37"/>
    <w:rsid w:val="00562E4F"/>
    <w:rsid w:val="00587E90"/>
    <w:rsid w:val="005F5258"/>
    <w:rsid w:val="005F5B3D"/>
    <w:rsid w:val="00622024"/>
    <w:rsid w:val="00641090"/>
    <w:rsid w:val="00645243"/>
    <w:rsid w:val="00647AE9"/>
    <w:rsid w:val="00650DFB"/>
    <w:rsid w:val="006921A9"/>
    <w:rsid w:val="006A070F"/>
    <w:rsid w:val="0071622C"/>
    <w:rsid w:val="00731B05"/>
    <w:rsid w:val="0073466E"/>
    <w:rsid w:val="007458E6"/>
    <w:rsid w:val="00777107"/>
    <w:rsid w:val="00794D40"/>
    <w:rsid w:val="007A4343"/>
    <w:rsid w:val="007B701E"/>
    <w:rsid w:val="007F24D1"/>
    <w:rsid w:val="008419C4"/>
    <w:rsid w:val="008559C3"/>
    <w:rsid w:val="00857270"/>
    <w:rsid w:val="00872A37"/>
    <w:rsid w:val="00876D3E"/>
    <w:rsid w:val="00880A69"/>
    <w:rsid w:val="00887573"/>
    <w:rsid w:val="008B4B83"/>
    <w:rsid w:val="008D41D2"/>
    <w:rsid w:val="008E2949"/>
    <w:rsid w:val="008E54CA"/>
    <w:rsid w:val="00913040"/>
    <w:rsid w:val="009364A8"/>
    <w:rsid w:val="009422C2"/>
    <w:rsid w:val="0097290D"/>
    <w:rsid w:val="0097776B"/>
    <w:rsid w:val="00977FAE"/>
    <w:rsid w:val="0098334A"/>
    <w:rsid w:val="009B38B5"/>
    <w:rsid w:val="009C3AC7"/>
    <w:rsid w:val="009E6C3E"/>
    <w:rsid w:val="009F04A8"/>
    <w:rsid w:val="00A04C1F"/>
    <w:rsid w:val="00A12C4A"/>
    <w:rsid w:val="00A13A81"/>
    <w:rsid w:val="00A17387"/>
    <w:rsid w:val="00A208BB"/>
    <w:rsid w:val="00A24104"/>
    <w:rsid w:val="00A2501D"/>
    <w:rsid w:val="00A346F7"/>
    <w:rsid w:val="00A43FF9"/>
    <w:rsid w:val="00A5175C"/>
    <w:rsid w:val="00A629B2"/>
    <w:rsid w:val="00A70E20"/>
    <w:rsid w:val="00A7203B"/>
    <w:rsid w:val="00A80B39"/>
    <w:rsid w:val="00A8195E"/>
    <w:rsid w:val="00A85D0F"/>
    <w:rsid w:val="00A96793"/>
    <w:rsid w:val="00AF052B"/>
    <w:rsid w:val="00AF7995"/>
    <w:rsid w:val="00B128D8"/>
    <w:rsid w:val="00B37835"/>
    <w:rsid w:val="00B432E5"/>
    <w:rsid w:val="00B46344"/>
    <w:rsid w:val="00B50DA1"/>
    <w:rsid w:val="00B72DFD"/>
    <w:rsid w:val="00B83265"/>
    <w:rsid w:val="00B84241"/>
    <w:rsid w:val="00BA00CD"/>
    <w:rsid w:val="00BA4616"/>
    <w:rsid w:val="00BB7BDA"/>
    <w:rsid w:val="00BC615F"/>
    <w:rsid w:val="00BD5ADD"/>
    <w:rsid w:val="00BE2D25"/>
    <w:rsid w:val="00C12669"/>
    <w:rsid w:val="00C13C67"/>
    <w:rsid w:val="00C30748"/>
    <w:rsid w:val="00C43BDA"/>
    <w:rsid w:val="00C56410"/>
    <w:rsid w:val="00C64E09"/>
    <w:rsid w:val="00C72185"/>
    <w:rsid w:val="00C75E28"/>
    <w:rsid w:val="00C85019"/>
    <w:rsid w:val="00C915B5"/>
    <w:rsid w:val="00C92572"/>
    <w:rsid w:val="00CA7DE9"/>
    <w:rsid w:val="00CB0AD8"/>
    <w:rsid w:val="00CB6968"/>
    <w:rsid w:val="00CF4EF6"/>
    <w:rsid w:val="00D06EC3"/>
    <w:rsid w:val="00D10457"/>
    <w:rsid w:val="00D316A0"/>
    <w:rsid w:val="00D34CA1"/>
    <w:rsid w:val="00D41F03"/>
    <w:rsid w:val="00D44931"/>
    <w:rsid w:val="00D47BA4"/>
    <w:rsid w:val="00D5206B"/>
    <w:rsid w:val="00D612E6"/>
    <w:rsid w:val="00D77995"/>
    <w:rsid w:val="00DA4F97"/>
    <w:rsid w:val="00DB646A"/>
    <w:rsid w:val="00DF3C40"/>
    <w:rsid w:val="00E118C4"/>
    <w:rsid w:val="00E274F1"/>
    <w:rsid w:val="00E55D4A"/>
    <w:rsid w:val="00E67CCD"/>
    <w:rsid w:val="00E85C91"/>
    <w:rsid w:val="00E94206"/>
    <w:rsid w:val="00EA6A23"/>
    <w:rsid w:val="00EE5C00"/>
    <w:rsid w:val="00EF022B"/>
    <w:rsid w:val="00F13D27"/>
    <w:rsid w:val="00F15715"/>
    <w:rsid w:val="00F15D37"/>
    <w:rsid w:val="00F24794"/>
    <w:rsid w:val="00F326BC"/>
    <w:rsid w:val="00F41CCF"/>
    <w:rsid w:val="00F43C82"/>
    <w:rsid w:val="00FA4B89"/>
    <w:rsid w:val="00FB2683"/>
    <w:rsid w:val="00FD2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0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52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E2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E2D25"/>
  </w:style>
  <w:style w:type="paragraph" w:styleId="a7">
    <w:name w:val="footer"/>
    <w:basedOn w:val="a"/>
    <w:link w:val="a8"/>
    <w:uiPriority w:val="99"/>
    <w:semiHidden/>
    <w:unhideWhenUsed/>
    <w:rsid w:val="00BE2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E2D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8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hart" Target="charts/chart5.xml"/><Relationship Id="rId4" Type="http://schemas.openxmlformats.org/officeDocument/2006/relationships/footnotes" Target="footnote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2013_2014\&#1088;&#1072;&#1073;&#1086;&#1090;&#1072;_06%20&#1092;&#1083;&#1077;&#1096;&#1082;&#1072;%20&#1083;&#1077;&#1090;&#1086;\&#1072;&#1085;&#1082;&#1077;&#1090;&#1099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2013_2014\&#1088;&#1072;&#1073;&#1086;&#1090;&#1072;_06%20&#1092;&#1083;&#1077;&#1096;&#1082;&#1072;%20&#1083;&#1077;&#1090;&#1086;\&#1072;&#1085;&#1082;&#1077;&#1090;&#1099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2013_2014\&#1088;&#1072;&#1073;&#1086;&#1090;&#1072;_06%20&#1092;&#1083;&#1077;&#1096;&#1082;&#1072;%20&#1083;&#1077;&#1090;&#1086;\&#1072;&#1085;&#1082;&#1077;&#1090;&#1099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2013_2014\&#1088;&#1072;&#1073;&#1086;&#1090;&#1072;_06%20&#1092;&#1083;&#1077;&#1096;&#1082;&#1072;%20&#1083;&#1077;&#1090;&#1086;\&#1072;&#1085;&#1082;&#1077;&#1090;&#1099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2013_2014\&#1088;&#1072;&#1073;&#1086;&#1090;&#1072;_06%20&#1092;&#1083;&#1077;&#1096;&#1082;&#1072;%20&#1083;&#1077;&#1090;&#1086;\&#1072;&#1085;&#1082;&#1077;&#1090;&#109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600"/>
              <a:t>Я использую Интернет на уроке для:</a:t>
            </a:r>
          </a:p>
        </c:rich>
      </c:tx>
      <c:layout/>
    </c:title>
    <c:plotArea>
      <c:layout/>
      <c:bar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sz="1100" baseline="0"/>
                </a:pPr>
                <a:endParaRPr lang="ru-RU"/>
              </a:p>
            </c:txPr>
            <c:showVal val="1"/>
          </c:dLbls>
          <c:cat>
            <c:strRef>
              <c:f>'учит Инт'!$A$2:$A$5</c:f>
              <c:strCache>
                <c:ptCount val="4"/>
                <c:pt idx="0">
                  <c:v>Поиска информации</c:v>
                </c:pt>
                <c:pt idx="1">
                  <c:v>Прохождения оn-line тестирования</c:v>
                </c:pt>
                <c:pt idx="2">
                  <c:v>Для подготовки к ЕГЭ и ГИА</c:v>
                </c:pt>
                <c:pt idx="3">
                  <c:v>для работы с Электронными учебниками/тетрадями</c:v>
                </c:pt>
              </c:strCache>
            </c:strRef>
          </c:cat>
          <c:val>
            <c:numRef>
              <c:f>'учит Инт'!$B$2:$B$5</c:f>
              <c:numCache>
                <c:formatCode>0%</c:formatCode>
                <c:ptCount val="4"/>
                <c:pt idx="0">
                  <c:v>0.41000000000000014</c:v>
                </c:pt>
                <c:pt idx="1">
                  <c:v>0.16</c:v>
                </c:pt>
                <c:pt idx="2">
                  <c:v>0.14000000000000001</c:v>
                </c:pt>
                <c:pt idx="3">
                  <c:v>0.2</c:v>
                </c:pt>
              </c:numCache>
            </c:numRef>
          </c:val>
        </c:ser>
        <c:axId val="72402432"/>
        <c:axId val="79204352"/>
      </c:barChart>
      <c:catAx>
        <c:axId val="72402432"/>
        <c:scaling>
          <c:orientation val="minMax"/>
        </c:scaling>
        <c:axPos val="l"/>
        <c:tickLblPos val="nextTo"/>
        <c:txPr>
          <a:bodyPr/>
          <a:lstStyle/>
          <a:p>
            <a:pPr>
              <a:defRPr sz="1100" baseline="0"/>
            </a:pPr>
            <a:endParaRPr lang="ru-RU"/>
          </a:p>
        </c:txPr>
        <c:crossAx val="79204352"/>
        <c:crosses val="autoZero"/>
        <c:auto val="1"/>
        <c:lblAlgn val="ctr"/>
        <c:lblOffset val="100"/>
      </c:catAx>
      <c:valAx>
        <c:axId val="79204352"/>
        <c:scaling>
          <c:orientation val="minMax"/>
        </c:scaling>
        <c:axPos val="b"/>
        <c:majorGridlines/>
        <c:numFmt formatCode="0%" sourceLinked="1"/>
        <c:tickLblPos val="nextTo"/>
        <c:crossAx val="72402432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600" b="0"/>
              <a:t>Уроки, на которых я использую МИМИО</a:t>
            </a:r>
          </a:p>
        </c:rich>
      </c:tx>
      <c:layout/>
    </c:title>
    <c:plotArea>
      <c:layout/>
      <c:lineChart>
        <c:grouping val="standard"/>
        <c:ser>
          <c:idx val="0"/>
          <c:order val="0"/>
          <c:dLbls>
            <c:txPr>
              <a:bodyPr/>
              <a:lstStyle/>
              <a:p>
                <a:pPr>
                  <a:defRPr sz="1200" baseline="0"/>
                </a:pPr>
                <a:endParaRPr lang="ru-RU"/>
              </a:p>
            </c:txPr>
            <c:showVal val="1"/>
          </c:dLbls>
          <c:cat>
            <c:strRef>
              <c:f>'курс Мимио'!$L$39:$L$45</c:f>
              <c:strCache>
                <c:ptCount val="7"/>
                <c:pt idx="0">
                  <c:v>Математика</c:v>
                </c:pt>
                <c:pt idx="1">
                  <c:v>Русский</c:v>
                </c:pt>
                <c:pt idx="2">
                  <c:v>Литературное чтение</c:v>
                </c:pt>
                <c:pt idx="3">
                  <c:v>Окружающий мир</c:v>
                </c:pt>
                <c:pt idx="4">
                  <c:v>Английский язык</c:v>
                </c:pt>
                <c:pt idx="5">
                  <c:v>Информатика</c:v>
                </c:pt>
                <c:pt idx="6">
                  <c:v>ИЗО</c:v>
                </c:pt>
              </c:strCache>
            </c:strRef>
          </c:cat>
          <c:val>
            <c:numRef>
              <c:f>'курс Мимио'!$M$39:$M$45</c:f>
              <c:numCache>
                <c:formatCode>0%</c:formatCode>
                <c:ptCount val="7"/>
                <c:pt idx="0">
                  <c:v>0.21000000000000008</c:v>
                </c:pt>
                <c:pt idx="1">
                  <c:v>0.24000000000000007</c:v>
                </c:pt>
                <c:pt idx="2">
                  <c:v>6.0000000000000026E-2</c:v>
                </c:pt>
                <c:pt idx="3">
                  <c:v>0.30000000000000016</c:v>
                </c:pt>
                <c:pt idx="4">
                  <c:v>0</c:v>
                </c:pt>
                <c:pt idx="5">
                  <c:v>0.12000000000000002</c:v>
                </c:pt>
                <c:pt idx="6">
                  <c:v>3.0000000000000002E-2</c:v>
                </c:pt>
              </c:numCache>
            </c:numRef>
          </c:val>
        </c:ser>
        <c:marker val="1"/>
        <c:axId val="81050240"/>
        <c:axId val="82027648"/>
      </c:lineChart>
      <c:catAx>
        <c:axId val="81050240"/>
        <c:scaling>
          <c:orientation val="minMax"/>
        </c:scaling>
        <c:axPos val="b"/>
        <c:tickLblPos val="nextTo"/>
        <c:crossAx val="82027648"/>
        <c:crosses val="autoZero"/>
        <c:auto val="1"/>
        <c:lblAlgn val="ctr"/>
        <c:lblOffset val="100"/>
      </c:catAx>
      <c:valAx>
        <c:axId val="82027648"/>
        <c:scaling>
          <c:orientation val="minMax"/>
        </c:scaling>
        <c:axPos val="l"/>
        <c:majorGridlines/>
        <c:numFmt formatCode="0%" sourceLinked="1"/>
        <c:tickLblPos val="nextTo"/>
        <c:crossAx val="81050240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Использую МИМИО:</a:t>
            </a:r>
          </a:p>
        </c:rich>
      </c:tx>
      <c:layout/>
    </c:title>
    <c:plotArea>
      <c:layout/>
      <c:pieChart>
        <c:varyColors val="1"/>
        <c:ser>
          <c:idx val="0"/>
          <c:order val="0"/>
          <c:dLbls>
            <c:txPr>
              <a:bodyPr/>
              <a:lstStyle/>
              <a:p>
                <a:pPr>
                  <a:defRPr sz="1600" baseline="0"/>
                </a:pPr>
                <a:endParaRPr lang="ru-RU"/>
              </a:p>
            </c:txPr>
            <c:showVal val="1"/>
            <c:showLeaderLines val="1"/>
          </c:dLbls>
          <c:cat>
            <c:strRef>
              <c:f>'курс Мимио'!$O$40:$O$42</c:f>
              <c:strCache>
                <c:ptCount val="3"/>
                <c:pt idx="0">
                  <c:v>2-3 раз/нед</c:v>
                </c:pt>
                <c:pt idx="1">
                  <c:v>1 раз/нед</c:v>
                </c:pt>
                <c:pt idx="2">
                  <c:v>1р/мес</c:v>
                </c:pt>
              </c:strCache>
            </c:strRef>
          </c:cat>
          <c:val>
            <c:numRef>
              <c:f>'курс Мимио'!$P$40:$P$42</c:f>
              <c:numCache>
                <c:formatCode>0%</c:formatCode>
                <c:ptCount val="3"/>
                <c:pt idx="0">
                  <c:v>0.46</c:v>
                </c:pt>
                <c:pt idx="1">
                  <c:v>0.27</c:v>
                </c:pt>
                <c:pt idx="2">
                  <c:v>0.27</c:v>
                </c:pt>
              </c:numCache>
            </c:numRef>
          </c:val>
        </c:ser>
        <c:firstSliceAng val="0"/>
      </c:pieChart>
    </c:plotArea>
    <c:legend>
      <c:legendPos val="b"/>
      <c:layout/>
      <c:txPr>
        <a:bodyPr/>
        <a:lstStyle/>
        <a:p>
          <a:pPr>
            <a:defRPr sz="1600" baseline="0"/>
          </a:pPr>
          <a:endParaRPr lang="ru-RU"/>
        </a:p>
      </c:txPr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 b="1" i="0" u="none" strike="noStrike" baseline="0"/>
              <a:t>Планируете ли Вы использовать Интернет на уроке в режиме </a:t>
            </a:r>
            <a:r>
              <a:rPr lang="en-US" sz="1400" b="1" i="0" u="none" strike="noStrike" baseline="0"/>
              <a:t>on-line</a:t>
            </a:r>
            <a:endParaRPr lang="ru-RU" sz="1400"/>
          </a:p>
        </c:rich>
      </c:tx>
      <c:layout/>
    </c:title>
    <c:plotArea>
      <c:layout/>
      <c:barChart>
        <c:barDir val="bar"/>
        <c:grouping val="clustered"/>
        <c:ser>
          <c:idx val="0"/>
          <c:order val="0"/>
          <c:tx>
            <c:strRef>
              <c:f>'курс Мимио'!$C$32</c:f>
              <c:strCache>
                <c:ptCount val="1"/>
                <c:pt idx="0">
                  <c:v>ср.шк</c:v>
                </c:pt>
              </c:strCache>
            </c:strRef>
          </c:tx>
          <c:dLbls>
            <c:txPr>
              <a:bodyPr/>
              <a:lstStyle/>
              <a:p>
                <a:pPr>
                  <a:defRPr sz="1100" baseline="0"/>
                </a:pPr>
                <a:endParaRPr lang="ru-RU"/>
              </a:p>
            </c:txPr>
            <c:showVal val="1"/>
          </c:dLbls>
          <c:cat>
            <c:strRef>
              <c:f>'курс Мимио'!$B$33:$B$35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решила</c:v>
                </c:pt>
              </c:strCache>
            </c:strRef>
          </c:cat>
          <c:val>
            <c:numRef>
              <c:f>'курс Мимио'!$C$33:$C$35</c:f>
              <c:numCache>
                <c:formatCode>0%</c:formatCode>
                <c:ptCount val="3"/>
                <c:pt idx="0">
                  <c:v>0.36000000000000015</c:v>
                </c:pt>
                <c:pt idx="1">
                  <c:v>0.36000000000000015</c:v>
                </c:pt>
                <c:pt idx="2">
                  <c:v>0.29000000000000015</c:v>
                </c:pt>
              </c:numCache>
            </c:numRef>
          </c:val>
        </c:ser>
        <c:ser>
          <c:idx val="1"/>
          <c:order val="1"/>
          <c:tx>
            <c:strRef>
              <c:f>'курс Мимио'!$D$32</c:f>
              <c:strCache>
                <c:ptCount val="1"/>
                <c:pt idx="0">
                  <c:v>нач.шк </c:v>
                </c:pt>
              </c:strCache>
            </c:strRef>
          </c:tx>
          <c:dLbls>
            <c:txPr>
              <a:bodyPr/>
              <a:lstStyle/>
              <a:p>
                <a:pPr>
                  <a:defRPr sz="1100" baseline="0"/>
                </a:pPr>
                <a:endParaRPr lang="ru-RU"/>
              </a:p>
            </c:txPr>
            <c:showVal val="1"/>
          </c:dLbls>
          <c:cat>
            <c:strRef>
              <c:f>'курс Мимио'!$B$33:$B$35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решила</c:v>
                </c:pt>
              </c:strCache>
            </c:strRef>
          </c:cat>
          <c:val>
            <c:numRef>
              <c:f>'курс Мимио'!$D$33:$D$35</c:f>
              <c:numCache>
                <c:formatCode>0%</c:formatCode>
                <c:ptCount val="3"/>
                <c:pt idx="0">
                  <c:v>0.4</c:v>
                </c:pt>
                <c:pt idx="1">
                  <c:v>0.1</c:v>
                </c:pt>
                <c:pt idx="2">
                  <c:v>0.5</c:v>
                </c:pt>
              </c:numCache>
            </c:numRef>
          </c:val>
        </c:ser>
        <c:axId val="100590336"/>
        <c:axId val="100591872"/>
      </c:barChart>
      <c:catAx>
        <c:axId val="100590336"/>
        <c:scaling>
          <c:orientation val="minMax"/>
        </c:scaling>
        <c:axPos val="l"/>
        <c:tickLblPos val="nextTo"/>
        <c:txPr>
          <a:bodyPr/>
          <a:lstStyle/>
          <a:p>
            <a:pPr>
              <a:defRPr sz="1100" baseline="0"/>
            </a:pPr>
            <a:endParaRPr lang="ru-RU"/>
          </a:p>
        </c:txPr>
        <c:crossAx val="100591872"/>
        <c:crosses val="autoZero"/>
        <c:auto val="1"/>
        <c:lblAlgn val="ctr"/>
        <c:lblOffset val="100"/>
      </c:catAx>
      <c:valAx>
        <c:axId val="100591872"/>
        <c:scaling>
          <c:orientation val="minMax"/>
        </c:scaling>
        <c:axPos val="b"/>
        <c:majorGridlines/>
        <c:numFmt formatCode="0%" sourceLinked="1"/>
        <c:tickLblPos val="nextTo"/>
        <c:crossAx val="100590336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Мне интересно:</a:t>
            </a:r>
          </a:p>
        </c:rich>
      </c:tx>
      <c:layout/>
    </c:title>
    <c:plotArea>
      <c:layout/>
      <c:barChart>
        <c:barDir val="bar"/>
        <c:grouping val="clustered"/>
        <c:ser>
          <c:idx val="0"/>
          <c:order val="0"/>
          <c:tx>
            <c:strRef>
              <c:f>'курс Мимио'!$B$1</c:f>
              <c:strCache>
                <c:ptCount val="1"/>
                <c:pt idx="0">
                  <c:v>нач.шк.</c:v>
                </c:pt>
              </c:strCache>
            </c:strRef>
          </c:tx>
          <c:dLbls>
            <c:txPr>
              <a:bodyPr/>
              <a:lstStyle/>
              <a:p>
                <a:pPr>
                  <a:defRPr sz="1200" baseline="0"/>
                </a:pPr>
                <a:endParaRPr lang="ru-RU"/>
              </a:p>
            </c:txPr>
            <c:showVal val="1"/>
          </c:dLbls>
          <c:cat>
            <c:strRef>
              <c:f>'курс Мимио'!$A$2:$A$7</c:f>
              <c:strCache>
                <c:ptCount val="6"/>
                <c:pt idx="0">
                  <c:v>Эффективная работа в Интернете</c:v>
                </c:pt>
                <c:pt idx="1">
                  <c:v>Графические программы</c:v>
                </c:pt>
                <c:pt idx="2">
                  <c:v>Программы обработки аудио и видео</c:v>
                </c:pt>
                <c:pt idx="3">
                  <c:v>Сетевые сервисы (в тч google-сервисы – google документы, лента времени, ментальные карты и тп)</c:v>
                </c:pt>
                <c:pt idx="4">
                  <c:v>Создание и поддержка сайтов (блогов)</c:v>
                </c:pt>
                <c:pt idx="5">
                  <c:v>Межпредметные сетевые проекты</c:v>
                </c:pt>
              </c:strCache>
            </c:strRef>
          </c:cat>
          <c:val>
            <c:numRef>
              <c:f>'курс Мимио'!$B$2:$B$7</c:f>
              <c:numCache>
                <c:formatCode>0%</c:formatCode>
                <c:ptCount val="6"/>
                <c:pt idx="0">
                  <c:v>0.1</c:v>
                </c:pt>
                <c:pt idx="1">
                  <c:v>0.19</c:v>
                </c:pt>
                <c:pt idx="2">
                  <c:v>0.21000000000000008</c:v>
                </c:pt>
                <c:pt idx="3">
                  <c:v>0.14000000000000001</c:v>
                </c:pt>
                <c:pt idx="4">
                  <c:v>0.17</c:v>
                </c:pt>
                <c:pt idx="5">
                  <c:v>0.12000000000000002</c:v>
                </c:pt>
              </c:numCache>
            </c:numRef>
          </c:val>
        </c:ser>
        <c:ser>
          <c:idx val="1"/>
          <c:order val="1"/>
          <c:tx>
            <c:strRef>
              <c:f>'курс Мимио'!$C$1</c:f>
              <c:strCache>
                <c:ptCount val="1"/>
                <c:pt idx="0">
                  <c:v>средн.шк.</c:v>
                </c:pt>
              </c:strCache>
            </c:strRef>
          </c:tx>
          <c:dLbls>
            <c:txPr>
              <a:bodyPr/>
              <a:lstStyle/>
              <a:p>
                <a:pPr>
                  <a:defRPr sz="1200" baseline="0"/>
                </a:pPr>
                <a:endParaRPr lang="ru-RU"/>
              </a:p>
            </c:txPr>
            <c:showVal val="1"/>
          </c:dLbls>
          <c:cat>
            <c:strRef>
              <c:f>'курс Мимио'!$A$2:$A$7</c:f>
              <c:strCache>
                <c:ptCount val="6"/>
                <c:pt idx="0">
                  <c:v>Эффективная работа в Интернете</c:v>
                </c:pt>
                <c:pt idx="1">
                  <c:v>Графические программы</c:v>
                </c:pt>
                <c:pt idx="2">
                  <c:v>Программы обработки аудио и видео</c:v>
                </c:pt>
                <c:pt idx="3">
                  <c:v>Сетевые сервисы (в тч google-сервисы – google документы, лента времени, ментальные карты и тп)</c:v>
                </c:pt>
                <c:pt idx="4">
                  <c:v>Создание и поддержка сайтов (блогов)</c:v>
                </c:pt>
                <c:pt idx="5">
                  <c:v>Межпредметные сетевые проекты</c:v>
                </c:pt>
              </c:strCache>
            </c:strRef>
          </c:cat>
          <c:val>
            <c:numRef>
              <c:f>'курс Мимио'!$C$2:$C$7</c:f>
              <c:numCache>
                <c:formatCode>0%</c:formatCode>
                <c:ptCount val="6"/>
                <c:pt idx="0">
                  <c:v>0.26</c:v>
                </c:pt>
                <c:pt idx="1">
                  <c:v>6.0000000000000026E-2</c:v>
                </c:pt>
                <c:pt idx="2">
                  <c:v>0.16</c:v>
                </c:pt>
                <c:pt idx="3">
                  <c:v>0.16</c:v>
                </c:pt>
                <c:pt idx="4">
                  <c:v>0.16</c:v>
                </c:pt>
                <c:pt idx="5">
                  <c:v>0.16</c:v>
                </c:pt>
              </c:numCache>
            </c:numRef>
          </c:val>
        </c:ser>
        <c:axId val="110897792"/>
        <c:axId val="114545408"/>
      </c:barChart>
      <c:catAx>
        <c:axId val="110897792"/>
        <c:scaling>
          <c:orientation val="minMax"/>
        </c:scaling>
        <c:axPos val="l"/>
        <c:tickLblPos val="nextTo"/>
        <c:txPr>
          <a:bodyPr/>
          <a:lstStyle/>
          <a:p>
            <a:pPr>
              <a:defRPr sz="1400" baseline="0"/>
            </a:pPr>
            <a:endParaRPr lang="ru-RU"/>
          </a:p>
        </c:txPr>
        <c:crossAx val="114545408"/>
        <c:crosses val="autoZero"/>
        <c:auto val="1"/>
        <c:lblAlgn val="ctr"/>
        <c:lblOffset val="100"/>
      </c:catAx>
      <c:valAx>
        <c:axId val="114545408"/>
        <c:scaling>
          <c:orientation val="minMax"/>
        </c:scaling>
        <c:axPos val="b"/>
        <c:majorGridlines/>
        <c:numFmt formatCode="0%" sourceLinked="1"/>
        <c:tickLblPos val="nextTo"/>
        <c:crossAx val="110897792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2</cp:revision>
  <cp:lastPrinted>2013-09-17T21:03:00Z</cp:lastPrinted>
  <dcterms:created xsi:type="dcterms:W3CDTF">2014-02-05T22:41:00Z</dcterms:created>
  <dcterms:modified xsi:type="dcterms:W3CDTF">2014-02-05T22:41:00Z</dcterms:modified>
</cp:coreProperties>
</file>