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D7" w:rsidRPr="009A266D" w:rsidRDefault="003123D7" w:rsidP="003123D7">
      <w:pPr>
        <w:rPr>
          <w:rFonts w:ascii="Times New Roman" w:hAnsi="Times New Roman" w:cs="Times New Roman"/>
          <w:i/>
          <w:sz w:val="28"/>
          <w:szCs w:val="28"/>
        </w:rPr>
      </w:pPr>
      <w:r w:rsidRPr="009A266D">
        <w:rPr>
          <w:rFonts w:ascii="Times New Roman" w:hAnsi="Times New Roman" w:cs="Times New Roman"/>
          <w:b/>
          <w:i/>
          <w:sz w:val="28"/>
          <w:szCs w:val="28"/>
        </w:rPr>
        <w:t xml:space="preserve">Карта наблюдений </w:t>
      </w:r>
      <w:r w:rsidRPr="009A266D">
        <w:rPr>
          <w:rFonts w:ascii="Times New Roman" w:hAnsi="Times New Roman" w:cs="Times New Roman"/>
          <w:i/>
          <w:sz w:val="28"/>
          <w:szCs w:val="28"/>
        </w:rPr>
        <w:t>за характером действий одаренного ребенка (табл</w:t>
      </w:r>
      <w:r w:rsidR="005123A4" w:rsidRPr="009A266D">
        <w:rPr>
          <w:rFonts w:ascii="Times New Roman" w:hAnsi="Times New Roman" w:cs="Times New Roman"/>
          <w:i/>
          <w:sz w:val="28"/>
          <w:szCs w:val="28"/>
        </w:rPr>
        <w:t>ица</w:t>
      </w:r>
      <w:r w:rsidRPr="009A266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36"/>
        <w:gridCol w:w="6562"/>
        <w:gridCol w:w="1907"/>
      </w:tblGrid>
      <w:tr w:rsidR="003123D7" w:rsidRPr="009A266D" w:rsidTr="001110E7">
        <w:tc>
          <w:tcPr>
            <w:tcW w:w="7664" w:type="dxa"/>
            <w:gridSpan w:val="3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Аспекты  наблюдения за  характером  действий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и признаки / показатели их  проявлений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наблюдении (с указанием вида деятельности) </w:t>
            </w: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Инструментальный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 аспект  поведения (признаки)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Наличие специфических стратегий деятельности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Уровни успешности деятельности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1 уровень: - быстрое освоение и высокая успешность выполнения;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2 уровень: - использование и изобретение новых способов деятельности в условиях поиска решения в заданной ситуации;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(новаторский) позволяет открывать новые приемы и закономерности: –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неожиданных, на первый взгляд, идей и решений. 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9A26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A26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качественно своеобразного индивидуального стиля деятельности: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“все делает по-своему”;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тщательно анализировать проблему до принятия какого-либо решения;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 обоснование  собственных действий 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Особый тип организации знаний одаренного ребенка: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структурированность;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видеть изучаемый предмет в системе разнообразных связей;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категориальный характер (увлеченность общими идеями, склонность отыскивать и формулировать общие закономерности)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Своеобразный тип обучаемости: 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следствие высокой или замедленной скорости обучения с эффектом резкого изменения структуры знаний, представлений и умений. 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</w:t>
            </w: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аспект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(признаки):           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Повышенная избирательная чувствительность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- к определенным сторонам предметной действительности (знакам, звукам, цвету, техническим устройствам, растениям и т.д.);  </w:t>
            </w:r>
          </w:p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- к определенным формам собственной активности (физической, познавательной, художественно-выразительной  и т.д.), </w:t>
            </w:r>
            <w:proofErr w:type="gramStart"/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сопровождающаяся</w:t>
            </w:r>
            <w:proofErr w:type="gramEnd"/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, как правило, переживанием чувства удовольствия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Повышенная познавательная потребность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23D7" w:rsidRPr="009A266D" w:rsidRDefault="00AD0333" w:rsidP="00AD033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23D7" w:rsidRPr="009A266D">
              <w:rPr>
                <w:rFonts w:ascii="Times New Roman" w:hAnsi="Times New Roman" w:cs="Times New Roman"/>
                <w:sz w:val="24"/>
                <w:szCs w:val="24"/>
              </w:rPr>
              <w:t>ненасытн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bookmarkStart w:id="0" w:name="_GoBack"/>
            <w:bookmarkEnd w:id="0"/>
            <w:r w:rsidR="003123D7"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любознательности, а также готовности по собственной инициативе выходить за пределы исходных требований деятельности.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Ярко выраженный интерес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к тем или иным занятиям или сферам деятельности, </w:t>
            </w:r>
            <w:r w:rsidRPr="009A266D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чрезвычайно высокая увлеченность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каким-либо предметом,  </w:t>
            </w:r>
            <w:r w:rsidRPr="009A2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погруженность 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в то или иное дело и связанные с этим </w:t>
            </w:r>
            <w:r w:rsidRPr="009A266D">
              <w:rPr>
                <w:rFonts w:ascii="Times New Roman" w:hAnsi="Times New Roman" w:cs="Times New Roman"/>
                <w:i/>
                <w:sz w:val="24"/>
                <w:szCs w:val="24"/>
              </w:rPr>
              <w:t>упорство и трудолюбие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Предпочтение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парадоксальной, противоречивой и неопределенной информации, </w:t>
            </w:r>
            <w:r w:rsidRPr="009A266D">
              <w:rPr>
                <w:rFonts w:ascii="Times New Roman" w:hAnsi="Times New Roman" w:cs="Times New Roman"/>
                <w:i/>
                <w:sz w:val="24"/>
                <w:szCs w:val="24"/>
              </w:rPr>
              <w:t>неприятие стандартных, типичных заданий и готовых ответов.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D7" w:rsidRPr="009A266D" w:rsidTr="001110E7">
        <w:tc>
          <w:tcPr>
            <w:tcW w:w="46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2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Высокая требовательность</w:t>
            </w:r>
            <w:r w:rsidRPr="009A266D">
              <w:rPr>
                <w:rFonts w:ascii="Times New Roman" w:hAnsi="Times New Roman" w:cs="Times New Roman"/>
                <w:sz w:val="24"/>
                <w:szCs w:val="24"/>
              </w:rPr>
              <w:t xml:space="preserve">  к результатам собственного труда, склонность ставить сверхтрудные цели и настойчивость в их достижении,  стремление к совершенству.</w:t>
            </w:r>
          </w:p>
        </w:tc>
        <w:tc>
          <w:tcPr>
            <w:tcW w:w="1907" w:type="dxa"/>
            <w:shd w:val="clear" w:color="auto" w:fill="auto"/>
          </w:tcPr>
          <w:p w:rsidR="003123D7" w:rsidRPr="009A266D" w:rsidRDefault="003123D7" w:rsidP="0031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BA2" w:rsidRPr="009A266D" w:rsidRDefault="00826BA2">
      <w:pPr>
        <w:rPr>
          <w:rFonts w:ascii="Times New Roman" w:hAnsi="Times New Roman" w:cs="Times New Roman"/>
          <w:sz w:val="24"/>
          <w:szCs w:val="24"/>
        </w:rPr>
      </w:pPr>
    </w:p>
    <w:sectPr w:rsidR="00826BA2" w:rsidRPr="009A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65"/>
    <w:rsid w:val="003123D7"/>
    <w:rsid w:val="00445D65"/>
    <w:rsid w:val="005123A4"/>
    <w:rsid w:val="00826BA2"/>
    <w:rsid w:val="009A266D"/>
    <w:rsid w:val="00A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2015-05-24T21:25:00Z</dcterms:created>
  <dcterms:modified xsi:type="dcterms:W3CDTF">2015-05-25T18:40:00Z</dcterms:modified>
</cp:coreProperties>
</file>