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A3" w:rsidRPr="002B59F5" w:rsidRDefault="000D64A3" w:rsidP="00782E3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2B59F5">
        <w:rPr>
          <w:rFonts w:ascii="Times New Roman" w:hAnsi="Times New Roman"/>
          <w:b/>
          <w:sz w:val="28"/>
          <w:szCs w:val="28"/>
        </w:rPr>
        <w:t xml:space="preserve">            </w:t>
      </w:r>
      <w:r w:rsidRPr="002B59F5">
        <w:rPr>
          <w:rFonts w:ascii="Times New Roman" w:hAnsi="Times New Roman"/>
          <w:b/>
          <w:bCs/>
          <w:color w:val="000000"/>
        </w:rPr>
        <w:t>Государственное бюджетное общеобразовательное</w:t>
      </w:r>
      <w:r w:rsidRPr="002B59F5">
        <w:rPr>
          <w:rFonts w:ascii="Times New Roman" w:hAnsi="Times New Roman"/>
          <w:color w:val="000000"/>
        </w:rPr>
        <w:t xml:space="preserve"> </w:t>
      </w:r>
      <w:r w:rsidRPr="002B59F5">
        <w:rPr>
          <w:rFonts w:ascii="Times New Roman" w:hAnsi="Times New Roman"/>
          <w:b/>
          <w:bCs/>
          <w:color w:val="000000"/>
        </w:rPr>
        <w:t>учреждение</w:t>
      </w:r>
    </w:p>
    <w:p w:rsidR="000D64A3" w:rsidRPr="002B59F5" w:rsidRDefault="000D64A3" w:rsidP="00782E3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2B59F5">
        <w:rPr>
          <w:rFonts w:ascii="Times New Roman" w:hAnsi="Times New Roman"/>
          <w:b/>
          <w:bCs/>
          <w:color w:val="000000"/>
        </w:rPr>
        <w:t xml:space="preserve"> гимназия № 524</w:t>
      </w:r>
    </w:p>
    <w:p w:rsidR="000D64A3" w:rsidRPr="002B59F5" w:rsidRDefault="000D64A3" w:rsidP="00782E3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2B59F5">
        <w:rPr>
          <w:rFonts w:ascii="Times New Roman" w:hAnsi="Times New Roman"/>
          <w:b/>
          <w:bCs/>
          <w:color w:val="000000"/>
        </w:rPr>
        <w:t>Московского  района</w:t>
      </w:r>
    </w:p>
    <w:p w:rsidR="000D64A3" w:rsidRPr="002B59F5" w:rsidRDefault="000D64A3" w:rsidP="00782E3D">
      <w:pPr>
        <w:jc w:val="center"/>
        <w:rPr>
          <w:rFonts w:ascii="Times New Roman" w:hAnsi="Times New Roman"/>
          <w:b/>
          <w:bCs/>
        </w:rPr>
      </w:pPr>
      <w:r w:rsidRPr="002B59F5">
        <w:rPr>
          <w:rFonts w:ascii="Times New Roman" w:hAnsi="Times New Roman"/>
          <w:b/>
          <w:bCs/>
        </w:rPr>
        <w:t>Санкт-Петербурга</w:t>
      </w:r>
    </w:p>
    <w:p w:rsidR="000D64A3" w:rsidRPr="002B59F5" w:rsidRDefault="000D64A3" w:rsidP="00782E3D">
      <w:pPr>
        <w:jc w:val="both"/>
        <w:rPr>
          <w:rFonts w:ascii="Times New Roman" w:hAnsi="Times New Roman"/>
          <w:b/>
          <w:bCs/>
        </w:rPr>
      </w:pPr>
    </w:p>
    <w:p w:rsidR="000D64A3" w:rsidRPr="002B59F5" w:rsidRDefault="000D64A3" w:rsidP="00782E3D">
      <w:pPr>
        <w:jc w:val="both"/>
        <w:rPr>
          <w:rFonts w:ascii="Times New Roman" w:hAnsi="Times New Roman"/>
          <w:b/>
          <w:bCs/>
        </w:rPr>
      </w:pPr>
    </w:p>
    <w:tbl>
      <w:tblPr>
        <w:tblpPr w:leftFromText="180" w:rightFromText="180" w:vertAnchor="text" w:horzAnchor="margin" w:tblpXSpec="center" w:tblpY="-28"/>
        <w:tblW w:w="103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01"/>
        <w:gridCol w:w="2501"/>
        <w:gridCol w:w="2500"/>
        <w:gridCol w:w="2500"/>
        <w:gridCol w:w="348"/>
      </w:tblGrid>
      <w:tr w:rsidR="000D64A3" w:rsidRPr="002B59F5" w:rsidTr="00782E3D">
        <w:trPr>
          <w:trHeight w:val="383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D64A3" w:rsidRPr="002B59F5" w:rsidRDefault="000D64A3" w:rsidP="00782E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2B59F5">
              <w:rPr>
                <w:rFonts w:ascii="Times New Roman" w:hAnsi="Times New Roman"/>
                <w:b/>
                <w:bCs/>
                <w:color w:val="000000"/>
              </w:rPr>
              <w:t xml:space="preserve">РАССМОТРЕНО: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D64A3" w:rsidRPr="002B59F5" w:rsidRDefault="000D64A3" w:rsidP="00782E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2B59F5">
              <w:rPr>
                <w:rFonts w:ascii="Times New Roman" w:hAnsi="Times New Roman"/>
                <w:b/>
                <w:bCs/>
                <w:color w:val="000000"/>
              </w:rPr>
              <w:t xml:space="preserve">Принято: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D64A3" w:rsidRPr="002B59F5" w:rsidRDefault="000D64A3" w:rsidP="00782E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D64A3" w:rsidRPr="002B59F5" w:rsidRDefault="000D64A3" w:rsidP="00782E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2B59F5">
              <w:rPr>
                <w:rFonts w:ascii="Times New Roman" w:hAnsi="Times New Roman"/>
                <w:color w:val="000000"/>
              </w:rPr>
              <w:t xml:space="preserve"> </w:t>
            </w:r>
            <w:r w:rsidRPr="002B59F5">
              <w:rPr>
                <w:rFonts w:ascii="Times New Roman" w:hAnsi="Times New Roman"/>
                <w:b/>
                <w:bCs/>
                <w:color w:val="000000"/>
              </w:rPr>
              <w:t xml:space="preserve">УТВЕРЖДАЮ: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64A3" w:rsidRPr="002B59F5" w:rsidRDefault="000D64A3" w:rsidP="00782E3D">
            <w:pPr>
              <w:rPr>
                <w:rFonts w:ascii="Times New Roman" w:hAnsi="Times New Roman"/>
              </w:rPr>
            </w:pPr>
            <w:r w:rsidRPr="002B59F5">
              <w:rPr>
                <w:rFonts w:ascii="Times New Roman" w:hAnsi="Times New Roman"/>
              </w:rPr>
              <w:t xml:space="preserve"> </w:t>
            </w:r>
          </w:p>
        </w:tc>
      </w:tr>
      <w:tr w:rsidR="000D64A3" w:rsidRPr="002B59F5" w:rsidTr="00782E3D">
        <w:trPr>
          <w:trHeight w:val="551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D64A3" w:rsidRPr="002B59F5" w:rsidRDefault="000D64A3" w:rsidP="00782E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2B59F5">
              <w:rPr>
                <w:rFonts w:ascii="Times New Roman" w:hAnsi="Times New Roman"/>
              </w:rPr>
              <w:t xml:space="preserve"> </w:t>
            </w:r>
            <w:r w:rsidRPr="002B59F5">
              <w:rPr>
                <w:rFonts w:ascii="Times New Roman" w:hAnsi="Times New Roman"/>
                <w:color w:val="000000"/>
              </w:rPr>
              <w:t xml:space="preserve">Заседание МО </w:t>
            </w:r>
          </w:p>
          <w:p w:rsidR="000D64A3" w:rsidRPr="002B59F5" w:rsidRDefault="000D64A3" w:rsidP="00782E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2B59F5">
              <w:rPr>
                <w:rFonts w:ascii="Times New Roman" w:hAnsi="Times New Roman"/>
                <w:color w:val="000000"/>
              </w:rPr>
              <w:t xml:space="preserve">протокол </w:t>
            </w:r>
          </w:p>
          <w:p w:rsidR="000D64A3" w:rsidRPr="002B59F5" w:rsidRDefault="000D64A3" w:rsidP="00782E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2B59F5">
              <w:rPr>
                <w:rFonts w:ascii="Times New Roman" w:hAnsi="Times New Roman"/>
                <w:color w:val="000000"/>
              </w:rPr>
              <w:t xml:space="preserve">№ ___от _____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D64A3" w:rsidRPr="002B59F5" w:rsidRDefault="000D64A3" w:rsidP="00782E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2B59F5">
              <w:rPr>
                <w:rFonts w:ascii="Times New Roman" w:hAnsi="Times New Roman"/>
                <w:color w:val="000000"/>
              </w:rPr>
              <w:t xml:space="preserve"> Педагогический совет </w:t>
            </w:r>
          </w:p>
          <w:p w:rsidR="000D64A3" w:rsidRPr="002B59F5" w:rsidRDefault="000D64A3" w:rsidP="00782E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2B59F5">
              <w:rPr>
                <w:rFonts w:ascii="Times New Roman" w:hAnsi="Times New Roman"/>
                <w:color w:val="000000"/>
              </w:rPr>
              <w:t xml:space="preserve">протокол </w:t>
            </w:r>
          </w:p>
          <w:p w:rsidR="000D64A3" w:rsidRPr="002B59F5" w:rsidRDefault="000D64A3" w:rsidP="00782E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2B59F5">
              <w:rPr>
                <w:rFonts w:ascii="Times New Roman" w:hAnsi="Times New Roman"/>
                <w:color w:val="000000"/>
              </w:rPr>
              <w:t xml:space="preserve">№ ____от_______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D64A3" w:rsidRPr="002B59F5" w:rsidRDefault="000D64A3" w:rsidP="00782E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D64A3" w:rsidRPr="002B59F5" w:rsidRDefault="000D64A3" w:rsidP="00782E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2B59F5">
              <w:rPr>
                <w:rFonts w:ascii="Times New Roman" w:hAnsi="Times New Roman"/>
                <w:color w:val="000000"/>
              </w:rPr>
              <w:t xml:space="preserve"> Директор </w:t>
            </w:r>
          </w:p>
          <w:p w:rsidR="000D64A3" w:rsidRPr="002B59F5" w:rsidRDefault="000D64A3" w:rsidP="00782E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2B59F5">
              <w:rPr>
                <w:rFonts w:ascii="Times New Roman" w:hAnsi="Times New Roman"/>
                <w:color w:val="000000"/>
              </w:rPr>
              <w:t xml:space="preserve">ГБОУ гимназия №524 </w:t>
            </w:r>
          </w:p>
          <w:p w:rsidR="000D64A3" w:rsidRPr="002B59F5" w:rsidRDefault="000D64A3" w:rsidP="00782E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2B59F5">
              <w:rPr>
                <w:rFonts w:ascii="Times New Roman" w:hAnsi="Times New Roman"/>
                <w:color w:val="000000"/>
              </w:rPr>
              <w:t xml:space="preserve">_______Н.М. </w:t>
            </w:r>
            <w:proofErr w:type="spellStart"/>
            <w:r w:rsidRPr="002B59F5">
              <w:rPr>
                <w:rFonts w:ascii="Times New Roman" w:hAnsi="Times New Roman"/>
                <w:color w:val="000000"/>
              </w:rPr>
              <w:t>Лучкова</w:t>
            </w:r>
            <w:proofErr w:type="spellEnd"/>
          </w:p>
          <w:p w:rsidR="000D64A3" w:rsidRPr="002B59F5" w:rsidRDefault="000D64A3" w:rsidP="00782E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2B59F5">
              <w:rPr>
                <w:rFonts w:ascii="Times New Roman" w:hAnsi="Times New Roman"/>
                <w:color w:val="000000"/>
              </w:rPr>
              <w:t xml:space="preserve">приказ № ______ </w:t>
            </w:r>
          </w:p>
          <w:p w:rsidR="000D64A3" w:rsidRPr="002B59F5" w:rsidRDefault="000D64A3" w:rsidP="00782E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2B59F5">
              <w:rPr>
                <w:rFonts w:ascii="Times New Roman" w:hAnsi="Times New Roman"/>
                <w:color w:val="000000"/>
              </w:rPr>
              <w:t xml:space="preserve">от ____________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64A3" w:rsidRPr="002B59F5" w:rsidRDefault="000D64A3" w:rsidP="00782E3D">
            <w:pPr>
              <w:rPr>
                <w:rFonts w:ascii="Times New Roman" w:hAnsi="Times New Roman"/>
              </w:rPr>
            </w:pPr>
            <w:r w:rsidRPr="002B59F5">
              <w:rPr>
                <w:rFonts w:ascii="Times New Roman" w:hAnsi="Times New Roman"/>
              </w:rPr>
              <w:t xml:space="preserve"> </w:t>
            </w:r>
          </w:p>
        </w:tc>
      </w:tr>
    </w:tbl>
    <w:p w:rsidR="000D64A3" w:rsidRPr="002B59F5" w:rsidRDefault="000D64A3" w:rsidP="00782E3D">
      <w:pPr>
        <w:jc w:val="both"/>
        <w:rPr>
          <w:rFonts w:ascii="Times New Roman" w:hAnsi="Times New Roman"/>
        </w:rPr>
      </w:pPr>
    </w:p>
    <w:p w:rsidR="000D64A3" w:rsidRPr="002B59F5" w:rsidRDefault="000D64A3" w:rsidP="002B59F5">
      <w:pPr>
        <w:jc w:val="center"/>
        <w:rPr>
          <w:rFonts w:ascii="Times New Roman" w:hAnsi="Times New Roman"/>
          <w:b/>
        </w:rPr>
      </w:pPr>
      <w:r w:rsidRPr="002B59F5">
        <w:rPr>
          <w:rFonts w:ascii="Times New Roman" w:hAnsi="Times New Roman"/>
          <w:b/>
        </w:rPr>
        <w:t>РАБОЧАЯ ПРОГРАММА</w:t>
      </w:r>
    </w:p>
    <w:p w:rsidR="000D64A3" w:rsidRPr="002B59F5" w:rsidRDefault="000D64A3" w:rsidP="002B59F5">
      <w:pPr>
        <w:jc w:val="center"/>
        <w:rPr>
          <w:rFonts w:ascii="Times New Roman" w:hAnsi="Times New Roman"/>
          <w:b/>
        </w:rPr>
      </w:pPr>
      <w:r w:rsidRPr="002B59F5">
        <w:rPr>
          <w:rFonts w:ascii="Times New Roman" w:hAnsi="Times New Roman"/>
          <w:b/>
        </w:rPr>
        <w:t>по внеурочной деятельности</w:t>
      </w:r>
    </w:p>
    <w:p w:rsidR="000D64A3" w:rsidRPr="002B59F5" w:rsidRDefault="000D64A3" w:rsidP="002B59F5">
      <w:pPr>
        <w:ind w:left="708"/>
        <w:jc w:val="center"/>
        <w:rPr>
          <w:rFonts w:ascii="Times New Roman" w:hAnsi="Times New Roman"/>
          <w:b/>
        </w:rPr>
      </w:pPr>
      <w:r w:rsidRPr="002B59F5">
        <w:rPr>
          <w:rFonts w:ascii="Times New Roman" w:hAnsi="Times New Roman"/>
          <w:b/>
        </w:rPr>
        <w:t>«Юный художник»</w:t>
      </w:r>
    </w:p>
    <w:p w:rsidR="000D64A3" w:rsidRPr="002B59F5" w:rsidRDefault="000D64A3" w:rsidP="002B59F5">
      <w:pPr>
        <w:jc w:val="center"/>
        <w:rPr>
          <w:rFonts w:ascii="Times New Roman" w:hAnsi="Times New Roman"/>
          <w:b/>
        </w:rPr>
      </w:pPr>
      <w:r w:rsidRPr="002B59F5">
        <w:rPr>
          <w:rFonts w:ascii="Times New Roman" w:hAnsi="Times New Roman"/>
          <w:b/>
        </w:rPr>
        <w:t>направление «</w:t>
      </w:r>
      <w:r w:rsidR="002B59F5">
        <w:rPr>
          <w:rFonts w:ascii="Times New Roman" w:hAnsi="Times New Roman"/>
          <w:b/>
        </w:rPr>
        <w:t>общекультурное</w:t>
      </w:r>
      <w:r w:rsidRPr="002B59F5">
        <w:rPr>
          <w:rFonts w:ascii="Times New Roman" w:hAnsi="Times New Roman"/>
          <w:b/>
        </w:rPr>
        <w:t>»</w:t>
      </w:r>
    </w:p>
    <w:p w:rsidR="000D64A3" w:rsidRPr="002B59F5" w:rsidRDefault="000D64A3" w:rsidP="00782E3D">
      <w:pPr>
        <w:jc w:val="center"/>
        <w:rPr>
          <w:rFonts w:ascii="Times New Roman" w:hAnsi="Times New Roman"/>
          <w:b/>
        </w:rPr>
      </w:pPr>
    </w:p>
    <w:p w:rsidR="000D64A3" w:rsidRPr="002B59F5" w:rsidRDefault="000D64A3" w:rsidP="00782E3D">
      <w:pPr>
        <w:jc w:val="center"/>
        <w:rPr>
          <w:rFonts w:ascii="Times New Roman" w:hAnsi="Times New Roman"/>
          <w:b/>
        </w:rPr>
      </w:pPr>
      <w:r w:rsidRPr="002B59F5">
        <w:rPr>
          <w:rFonts w:ascii="Times New Roman" w:hAnsi="Times New Roman"/>
          <w:b/>
        </w:rPr>
        <w:t>для 1,2,3,4 классов</w:t>
      </w:r>
    </w:p>
    <w:p w:rsidR="000D64A3" w:rsidRPr="002B59F5" w:rsidRDefault="000D64A3" w:rsidP="00782E3D">
      <w:pPr>
        <w:jc w:val="center"/>
        <w:rPr>
          <w:rFonts w:ascii="Times New Roman" w:hAnsi="Times New Roman"/>
          <w:b/>
        </w:rPr>
      </w:pPr>
      <w:r w:rsidRPr="002B59F5">
        <w:rPr>
          <w:rFonts w:ascii="Times New Roman" w:hAnsi="Times New Roman"/>
          <w:b/>
        </w:rPr>
        <w:t>(срок реализации – 1 год)</w:t>
      </w:r>
    </w:p>
    <w:p w:rsidR="000D64A3" w:rsidRPr="002B59F5" w:rsidRDefault="000D64A3" w:rsidP="00782E3D">
      <w:pPr>
        <w:jc w:val="both"/>
        <w:rPr>
          <w:rFonts w:ascii="Times New Roman" w:hAnsi="Times New Roman"/>
        </w:rPr>
      </w:pPr>
    </w:p>
    <w:p w:rsidR="000D64A3" w:rsidRPr="002B59F5" w:rsidRDefault="000D64A3" w:rsidP="00782E3D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0D64A3" w:rsidRDefault="000D64A3" w:rsidP="002B59F5">
      <w:pPr>
        <w:rPr>
          <w:rFonts w:ascii="Times New Roman" w:hAnsi="Times New Roman"/>
          <w:b/>
        </w:rPr>
      </w:pPr>
      <w:r w:rsidRPr="002B59F5">
        <w:rPr>
          <w:rFonts w:ascii="Times New Roman" w:hAnsi="Times New Roman"/>
          <w:b/>
        </w:rPr>
        <w:t xml:space="preserve">                                                                                  </w:t>
      </w:r>
    </w:p>
    <w:p w:rsidR="002B59F5" w:rsidRDefault="002B59F5" w:rsidP="002B59F5">
      <w:pPr>
        <w:rPr>
          <w:rFonts w:ascii="Times New Roman" w:hAnsi="Times New Roman"/>
          <w:b/>
        </w:rPr>
      </w:pPr>
    </w:p>
    <w:p w:rsidR="002B59F5" w:rsidRDefault="002B59F5" w:rsidP="002B59F5">
      <w:pPr>
        <w:rPr>
          <w:rFonts w:ascii="Times New Roman" w:hAnsi="Times New Roman"/>
          <w:b/>
        </w:rPr>
      </w:pPr>
    </w:p>
    <w:p w:rsidR="002B59F5" w:rsidRDefault="002B59F5" w:rsidP="002B59F5">
      <w:pPr>
        <w:rPr>
          <w:rFonts w:ascii="Times New Roman" w:hAnsi="Times New Roman"/>
          <w:b/>
        </w:rPr>
      </w:pPr>
    </w:p>
    <w:p w:rsidR="002B59F5" w:rsidRDefault="002B59F5" w:rsidP="002B59F5">
      <w:pPr>
        <w:rPr>
          <w:rFonts w:ascii="Times New Roman" w:hAnsi="Times New Roman"/>
          <w:b/>
        </w:rPr>
      </w:pPr>
    </w:p>
    <w:p w:rsidR="002B59F5" w:rsidRDefault="002B59F5" w:rsidP="002B59F5">
      <w:pPr>
        <w:rPr>
          <w:rFonts w:ascii="Times New Roman" w:hAnsi="Times New Roman"/>
          <w:b/>
        </w:rPr>
      </w:pPr>
    </w:p>
    <w:p w:rsidR="002B59F5" w:rsidRPr="002B59F5" w:rsidRDefault="002B59F5" w:rsidP="002B59F5">
      <w:pPr>
        <w:rPr>
          <w:rFonts w:ascii="Times New Roman" w:hAnsi="Times New Roman"/>
          <w:b/>
        </w:rPr>
      </w:pPr>
    </w:p>
    <w:p w:rsidR="000D64A3" w:rsidRPr="002B59F5" w:rsidRDefault="000D64A3" w:rsidP="00AE723A">
      <w:pPr>
        <w:rPr>
          <w:rFonts w:ascii="Times New Roman" w:hAnsi="Times New Roman"/>
          <w:b/>
          <w:sz w:val="28"/>
          <w:szCs w:val="28"/>
        </w:rPr>
      </w:pPr>
      <w:r w:rsidRPr="002B59F5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</w:t>
      </w:r>
      <w:r w:rsidRPr="002B59F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D64A3" w:rsidRPr="002B59F5" w:rsidRDefault="000D64A3" w:rsidP="00ED4C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64A3" w:rsidRPr="002B59F5" w:rsidRDefault="000D64A3" w:rsidP="002B59F5">
      <w:pPr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b/>
          <w:sz w:val="24"/>
          <w:szCs w:val="24"/>
        </w:rPr>
        <w:t xml:space="preserve">Нормативно-правовое обеспечение реализации внеурочной деятельности </w:t>
      </w:r>
    </w:p>
    <w:p w:rsidR="002B59F5" w:rsidRPr="002B59F5" w:rsidRDefault="002B59F5" w:rsidP="002B59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 w:rsidRPr="002B59F5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В условиях реализации ФГОС НОО содержание внеурочной деятельности определяют следующие документы:</w:t>
      </w:r>
    </w:p>
    <w:p w:rsidR="002B59F5" w:rsidRPr="002B59F5" w:rsidRDefault="002B59F5" w:rsidP="002B59F5">
      <w:pPr>
        <w:numPr>
          <w:ilvl w:val="0"/>
          <w:numId w:val="3"/>
        </w:numPr>
        <w:tabs>
          <w:tab w:val="num" w:pos="1070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B59F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Национальная образовательная инициатива «Наша новая школа»</w:t>
      </w:r>
    </w:p>
    <w:p w:rsidR="002B59F5" w:rsidRPr="002B59F5" w:rsidRDefault="002B59F5" w:rsidP="002B59F5">
      <w:pPr>
        <w:numPr>
          <w:ilvl w:val="0"/>
          <w:numId w:val="3"/>
        </w:numPr>
        <w:shd w:val="clear" w:color="auto" w:fill="FFFFFF"/>
        <w:tabs>
          <w:tab w:val="num" w:pos="1070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/>
          <w:iCs/>
          <w:kern w:val="2"/>
          <w:sz w:val="24"/>
          <w:szCs w:val="24"/>
          <w:lang w:eastAsia="ru-RU"/>
        </w:rPr>
      </w:pPr>
      <w:r w:rsidRPr="002B59F5">
        <w:rPr>
          <w:rFonts w:ascii="Times New Roman" w:eastAsia="Times New Roman" w:hAnsi="Times New Roman"/>
          <w:iCs/>
          <w:kern w:val="2"/>
          <w:sz w:val="24"/>
          <w:szCs w:val="24"/>
          <w:lang w:eastAsia="ru-RU"/>
        </w:rPr>
        <w:t>Закон об образовании от 29 декабря 2012 г. № 273 ФЗ</w:t>
      </w:r>
    </w:p>
    <w:p w:rsidR="002B59F5" w:rsidRPr="002B59F5" w:rsidRDefault="002B59F5" w:rsidP="002B59F5">
      <w:pPr>
        <w:numPr>
          <w:ilvl w:val="0"/>
          <w:numId w:val="3"/>
        </w:numPr>
        <w:tabs>
          <w:tab w:val="num" w:pos="1070"/>
        </w:tabs>
        <w:suppressAutoHyphens/>
        <w:spacing w:after="0" w:line="100" w:lineRule="atLeast"/>
        <w:ind w:left="709" w:firstLine="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B59F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Федеральный государственный стандарт Приказ </w:t>
      </w:r>
      <w:proofErr w:type="spellStart"/>
      <w:r w:rsidRPr="002B59F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МОиН</w:t>
      </w:r>
      <w:proofErr w:type="spellEnd"/>
      <w:r w:rsidRPr="002B59F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№ 373 от 06.10.2009 г. регистрация  Минюст  № 17785 от 22.12.2009</w:t>
      </w:r>
    </w:p>
    <w:p w:rsidR="002B59F5" w:rsidRPr="002B59F5" w:rsidRDefault="002B59F5" w:rsidP="002B59F5">
      <w:pPr>
        <w:numPr>
          <w:ilvl w:val="0"/>
          <w:numId w:val="3"/>
        </w:numPr>
        <w:tabs>
          <w:tab w:val="num" w:pos="1070"/>
        </w:tabs>
        <w:suppressAutoHyphens/>
        <w:spacing w:after="0" w:line="100" w:lineRule="atLeast"/>
        <w:ind w:left="709" w:firstLine="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B59F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 внесении изменений в федеральный государственный образовательный стандарт начального общего образования</w:t>
      </w:r>
      <w:r w:rsidRPr="002B59F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  <w:t xml:space="preserve">Приказ </w:t>
      </w:r>
      <w:proofErr w:type="spellStart"/>
      <w:r w:rsidRPr="002B59F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МОиН</w:t>
      </w:r>
      <w:proofErr w:type="spellEnd"/>
      <w:r w:rsidRPr="002B59F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№1241 от 26.11.2010г., зарегистрирован в Минюсте России 4 февраля 2011г., регистрационный №19707 Приказ </w:t>
      </w:r>
      <w:proofErr w:type="spellStart"/>
      <w:r w:rsidRPr="002B59F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МОиН</w:t>
      </w:r>
      <w:proofErr w:type="spellEnd"/>
      <w:r w:rsidRPr="002B59F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№2357 от 22.09.2011г., зарегистрирован в Минюсте России 12 декабря </w:t>
      </w:r>
      <w:smartTag w:uri="urn:schemas-microsoft-com:office:smarttags" w:element="metricconverter">
        <w:smartTagPr>
          <w:attr w:name="ProductID" w:val="2011 г"/>
        </w:smartTagPr>
        <w:r w:rsidRPr="002B59F5">
          <w:rPr>
            <w:rFonts w:ascii="Times New Roman" w:eastAsia="Times New Roman" w:hAnsi="Times New Roman"/>
            <w:kern w:val="2"/>
            <w:sz w:val="24"/>
            <w:szCs w:val="24"/>
            <w:lang w:eastAsia="ru-RU"/>
          </w:rPr>
          <w:t>2011 г</w:t>
        </w:r>
      </w:smartTag>
      <w:r w:rsidRPr="002B59F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., регистрационный №22540 Приказ </w:t>
      </w:r>
      <w:proofErr w:type="spellStart"/>
      <w:r w:rsidRPr="002B59F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МОиН</w:t>
      </w:r>
      <w:proofErr w:type="spellEnd"/>
      <w:r w:rsidRPr="002B59F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№1060 от 18.12.2012г.</w:t>
      </w:r>
    </w:p>
    <w:p w:rsidR="002B59F5" w:rsidRPr="002B59F5" w:rsidRDefault="002B59F5" w:rsidP="002B59F5">
      <w:pPr>
        <w:numPr>
          <w:ilvl w:val="0"/>
          <w:numId w:val="3"/>
        </w:numPr>
        <w:tabs>
          <w:tab w:val="num" w:pos="1070"/>
        </w:tabs>
        <w:suppressAutoHyphens/>
        <w:spacing w:after="0" w:line="100" w:lineRule="atLeast"/>
        <w:ind w:left="709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B59F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Приказ Министерства образования и науки Российской Федерации от 29.12.2014 № 1643 «О внесении изменений в приказ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2B59F5">
          <w:rPr>
            <w:rFonts w:ascii="Times New Roman" w:eastAsia="Times New Roman" w:hAnsi="Times New Roman"/>
            <w:kern w:val="2"/>
            <w:sz w:val="24"/>
            <w:szCs w:val="24"/>
            <w:lang w:eastAsia="ru-RU"/>
          </w:rPr>
          <w:t>2009 г</w:t>
        </w:r>
      </w:smartTag>
      <w:r w:rsidRPr="002B59F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№ 373 «Об утверждении и введении в действие федерального государственного образовательного стандарта начального общего образования» (начало действия документа - </w:t>
      </w:r>
      <w:hyperlink r:id="rId6" w:history="1">
        <w:r w:rsidRPr="002B59F5">
          <w:rPr>
            <w:rFonts w:ascii="Times New Roman" w:eastAsia="Times New Roman" w:hAnsi="Times New Roman"/>
            <w:kern w:val="2"/>
            <w:sz w:val="24"/>
            <w:szCs w:val="24"/>
            <w:lang w:eastAsia="ru-RU"/>
          </w:rPr>
          <w:t>21.02.2015</w:t>
        </w:r>
      </w:hyperlink>
      <w:r w:rsidRPr="002B59F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proofErr w:type="gramEnd"/>
    </w:p>
    <w:p w:rsidR="002B59F5" w:rsidRPr="002B59F5" w:rsidRDefault="002B59F5" w:rsidP="002B59F5">
      <w:pPr>
        <w:numPr>
          <w:ilvl w:val="0"/>
          <w:numId w:val="3"/>
        </w:numPr>
        <w:shd w:val="clear" w:color="auto" w:fill="FFFFFF"/>
        <w:tabs>
          <w:tab w:val="num" w:pos="1070"/>
        </w:tabs>
        <w:suppressAutoHyphens/>
        <w:spacing w:after="0" w:line="100" w:lineRule="atLeast"/>
        <w:ind w:left="709" w:firstLine="0"/>
        <w:jc w:val="both"/>
        <w:rPr>
          <w:rFonts w:ascii="Times New Roman" w:eastAsia="Times New Roman" w:hAnsi="Times New Roman"/>
          <w:iCs/>
          <w:kern w:val="2"/>
          <w:sz w:val="24"/>
          <w:szCs w:val="24"/>
          <w:lang w:eastAsia="ru-RU"/>
        </w:rPr>
      </w:pPr>
      <w:r w:rsidRPr="002B59F5">
        <w:rPr>
          <w:rFonts w:ascii="Times New Roman" w:eastAsia="Times New Roman" w:hAnsi="Times New Roman"/>
          <w:iCs/>
          <w:kern w:val="2"/>
          <w:sz w:val="24"/>
          <w:szCs w:val="24"/>
          <w:lang w:eastAsia="ru-RU"/>
        </w:rPr>
        <w:t>Санитарно-эпидемиологические требования к условиям и организации обучения     в общеобразовательных учреждениях</w:t>
      </w:r>
      <w:r w:rsidRPr="002B59F5">
        <w:rPr>
          <w:rFonts w:ascii="Times New Roman" w:eastAsia="Times New Roman" w:hAnsi="Times New Roman"/>
          <w:iCs/>
          <w:kern w:val="2"/>
          <w:sz w:val="24"/>
          <w:szCs w:val="24"/>
          <w:lang w:eastAsia="ru-RU"/>
        </w:rPr>
        <w:br/>
        <w:t>Санитарно-эпидемиологические правила и нормативы</w:t>
      </w:r>
      <w:r w:rsidRPr="002B59F5">
        <w:rPr>
          <w:rFonts w:ascii="Times New Roman" w:eastAsia="Times New Roman" w:hAnsi="Times New Roman"/>
          <w:iCs/>
          <w:kern w:val="2"/>
          <w:sz w:val="24"/>
          <w:szCs w:val="24"/>
          <w:lang w:eastAsia="ru-RU"/>
        </w:rPr>
        <w:br/>
        <w:t>СанПин</w:t>
      </w:r>
      <w:proofErr w:type="gramStart"/>
      <w:r w:rsidRPr="002B59F5">
        <w:rPr>
          <w:rFonts w:ascii="Times New Roman" w:eastAsia="Times New Roman" w:hAnsi="Times New Roman"/>
          <w:iCs/>
          <w:kern w:val="2"/>
          <w:sz w:val="24"/>
          <w:szCs w:val="24"/>
          <w:lang w:eastAsia="ru-RU"/>
        </w:rPr>
        <w:t>2</w:t>
      </w:r>
      <w:proofErr w:type="gramEnd"/>
      <w:r w:rsidRPr="002B59F5">
        <w:rPr>
          <w:rFonts w:ascii="Times New Roman" w:eastAsia="Times New Roman" w:hAnsi="Times New Roman"/>
          <w:iCs/>
          <w:kern w:val="2"/>
          <w:sz w:val="24"/>
          <w:szCs w:val="24"/>
          <w:lang w:eastAsia="ru-RU"/>
        </w:rPr>
        <w:t>.4.2.2821-10</w:t>
      </w:r>
    </w:p>
    <w:p w:rsidR="002B59F5" w:rsidRPr="002B59F5" w:rsidRDefault="002B59F5" w:rsidP="002B59F5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 xml:space="preserve">7. Приказ </w:t>
      </w:r>
      <w:proofErr w:type="spellStart"/>
      <w:r w:rsidRPr="002B59F5">
        <w:rPr>
          <w:rFonts w:ascii="Times New Roman" w:hAnsi="Times New Roman"/>
          <w:sz w:val="24"/>
          <w:szCs w:val="24"/>
        </w:rPr>
        <w:t>МОиН</w:t>
      </w:r>
      <w:proofErr w:type="spellEnd"/>
      <w:r w:rsidRPr="002B59F5">
        <w:rPr>
          <w:rFonts w:ascii="Times New Roman" w:hAnsi="Times New Roman"/>
          <w:sz w:val="24"/>
          <w:szCs w:val="24"/>
        </w:rPr>
        <w:t xml:space="preserve"> РФ № 15776от 31.12.2015 г. «О внесении изменений в 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2B59F5">
        <w:rPr>
          <w:rFonts w:ascii="Times New Roman" w:hAnsi="Times New Roman"/>
          <w:sz w:val="24"/>
          <w:szCs w:val="24"/>
        </w:rPr>
        <w:t>МОиН</w:t>
      </w:r>
      <w:proofErr w:type="spellEnd"/>
      <w:r w:rsidRPr="002B59F5">
        <w:rPr>
          <w:rFonts w:ascii="Times New Roman" w:hAnsi="Times New Roman"/>
          <w:sz w:val="24"/>
          <w:szCs w:val="24"/>
        </w:rPr>
        <w:t xml:space="preserve"> РФ от 06 октября 2009 г. № 373»</w:t>
      </w:r>
    </w:p>
    <w:p w:rsidR="002B59F5" w:rsidRPr="002B59F5" w:rsidRDefault="002B59F5" w:rsidP="002B59F5">
      <w:pPr>
        <w:widowControl w:val="0"/>
        <w:suppressAutoHyphens/>
        <w:spacing w:after="0" w:line="240" w:lineRule="auto"/>
        <w:ind w:left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59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Письмо Департамента общего образования </w:t>
      </w:r>
      <w:proofErr w:type="spellStart"/>
      <w:r w:rsidRPr="002B59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2B59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«О внеурочной деятельности  и реализации дополнительных образовательных программ» (N 09-3564 от 14 декабря 2015 г.)</w:t>
      </w: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B59F5">
        <w:rPr>
          <w:rFonts w:ascii="Times New Roman" w:hAnsi="Times New Roman"/>
          <w:b/>
          <w:sz w:val="24"/>
          <w:szCs w:val="24"/>
        </w:rPr>
        <w:t xml:space="preserve">                              Актуальность программы.</w:t>
      </w: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 xml:space="preserve">                 Программа занятий внеурочной деятельности пробуждает и укрепляет интерес и любовь к изобразительному искусству, развивая эстетические чувства и понимание прекрасного; совершенствует изобразительные способности, художественный вкус, наблюдательность, творческое воображение и мышление; знакомит с искусством родного края, с произведениями изобразительного и декоративно-прикладного искусства, расширяет и углубляет возможности детского творчества за рамками школьной программы, дает возможность одаренным детям получить творческое удовлетворение </w:t>
      </w:r>
      <w:proofErr w:type="gramStart"/>
      <w:r w:rsidRPr="002B59F5">
        <w:rPr>
          <w:rFonts w:ascii="Times New Roman" w:hAnsi="Times New Roman"/>
          <w:sz w:val="24"/>
          <w:szCs w:val="24"/>
        </w:rPr>
        <w:t>от</w:t>
      </w:r>
      <w:proofErr w:type="gramEnd"/>
      <w:r w:rsidRPr="002B59F5">
        <w:rPr>
          <w:rFonts w:ascii="Times New Roman" w:hAnsi="Times New Roman"/>
          <w:sz w:val="24"/>
          <w:szCs w:val="24"/>
        </w:rPr>
        <w:t xml:space="preserve"> созданного ими. Изобразительная деятельность – это своеобразная форма познания реальной действительности окружающего мира, постижения художественного искусства, и поэтому требует углубленного изучения.</w:t>
      </w: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 xml:space="preserve">                 Работа в объединении включает руководство практической работой детей, проведение экскурсий в музеи, на выставки, в мастерские художников, выход на природу (в парк, лес) с целью наблюдения и зарисовок, проведение бесед об изобразительном искусстве.</w:t>
      </w: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lastRenderedPageBreak/>
        <w:t xml:space="preserve">                 На занятиях объединения особое внимание необходимо уделять приобретению умений и навыков, которые могут быть использованы в практической деятельности (оформление выставок, плакатов, стенгазет, праздников и т.п.). Художественная деятельность во внеурочное время позволяет более подробно и более расширенно познакомить учащихся с различными изобразительными техниками – аппликацией, «процарапыванием», монотипией, с различными графическими и живописными материалами.</w:t>
      </w: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 xml:space="preserve">                 Программа закладывает основы художественных знаний и умений воспитанников в области искусства. Процесс познания происходит посредством собственного творчества, изучения художественного наследия и выдающихся произведений современности. </w:t>
      </w: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D64A3" w:rsidRPr="002B59F5" w:rsidRDefault="000D64A3" w:rsidP="009F67C0">
      <w:pPr>
        <w:tabs>
          <w:tab w:val="decimal" w:pos="4155"/>
        </w:tabs>
        <w:ind w:firstLine="539"/>
        <w:rPr>
          <w:rFonts w:ascii="Times New Roman" w:hAnsi="Times New Roman"/>
          <w:b/>
        </w:rPr>
      </w:pPr>
      <w:r w:rsidRPr="002B59F5">
        <w:rPr>
          <w:rFonts w:ascii="Times New Roman" w:hAnsi="Times New Roman"/>
          <w:b/>
        </w:rPr>
        <w:t xml:space="preserve">                       Соответствие требованиям ФГОС .</w:t>
      </w:r>
    </w:p>
    <w:p w:rsidR="000D64A3" w:rsidRDefault="000D64A3" w:rsidP="00782E3D">
      <w:pPr>
        <w:spacing w:after="0" w:line="240" w:lineRule="auto"/>
        <w:ind w:left="720"/>
        <w:rPr>
          <w:rFonts w:ascii="Times New Roman" w:hAnsi="Times New Roman"/>
          <w:b/>
          <w:bCs/>
        </w:rPr>
      </w:pPr>
      <w:r w:rsidRPr="002B59F5">
        <w:rPr>
          <w:rFonts w:ascii="Times New Roman" w:hAnsi="Times New Roman"/>
          <w:b/>
          <w:bCs/>
        </w:rPr>
        <w:t xml:space="preserve">А) использование технологий </w:t>
      </w:r>
      <w:proofErr w:type="spellStart"/>
      <w:r w:rsidRPr="002B59F5">
        <w:rPr>
          <w:rFonts w:ascii="Times New Roman" w:hAnsi="Times New Roman"/>
          <w:b/>
          <w:bCs/>
        </w:rPr>
        <w:t>деятельностного</w:t>
      </w:r>
      <w:proofErr w:type="spellEnd"/>
      <w:r w:rsidRPr="002B59F5">
        <w:rPr>
          <w:rFonts w:ascii="Times New Roman" w:hAnsi="Times New Roman"/>
          <w:b/>
          <w:bCs/>
        </w:rPr>
        <w:t xml:space="preserve"> типа</w:t>
      </w:r>
      <w:proofErr w:type="gramStart"/>
      <w:r w:rsidRPr="002B59F5">
        <w:rPr>
          <w:rFonts w:ascii="Times New Roman" w:hAnsi="Times New Roman"/>
          <w:b/>
          <w:bCs/>
        </w:rPr>
        <w:t xml:space="preserve"> </w:t>
      </w:r>
      <w:r w:rsidR="002B59F5">
        <w:rPr>
          <w:rFonts w:ascii="Times New Roman" w:hAnsi="Times New Roman"/>
          <w:b/>
          <w:bCs/>
        </w:rPr>
        <w:t>:</w:t>
      </w:r>
      <w:proofErr w:type="gramEnd"/>
    </w:p>
    <w:p w:rsidR="002B59F5" w:rsidRDefault="002B59F5" w:rsidP="002B59F5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- </w:t>
      </w:r>
      <w:r w:rsidRPr="002B59F5">
        <w:rPr>
          <w:rFonts w:ascii="Times New Roman" w:hAnsi="Times New Roman"/>
          <w:bCs/>
        </w:rPr>
        <w:t>т</w:t>
      </w:r>
      <w:r w:rsidR="000D64A3" w:rsidRPr="002B59F5">
        <w:rPr>
          <w:rFonts w:ascii="Times New Roman" w:hAnsi="Times New Roman"/>
        </w:rPr>
        <w:t>ехнологии традиционного обучения для освоения минимума содержания образования в соответствии с требованиями стандартов; технологии,  построенные на основе объяснительно-иллюстративного способа обучения</w:t>
      </w:r>
      <w:r>
        <w:rPr>
          <w:rFonts w:ascii="Times New Roman" w:hAnsi="Times New Roman"/>
        </w:rPr>
        <w:t>;</w:t>
      </w:r>
    </w:p>
    <w:p w:rsidR="002B59F5" w:rsidRDefault="002B59F5" w:rsidP="002B59F5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-</w:t>
      </w:r>
      <w:r w:rsidRPr="002B59F5">
        <w:rPr>
          <w:rFonts w:ascii="Times New Roman" w:hAnsi="Times New Roman"/>
          <w:bCs/>
        </w:rPr>
        <w:t>т</w:t>
      </w:r>
      <w:r w:rsidR="000D64A3" w:rsidRPr="002B59F5">
        <w:rPr>
          <w:rFonts w:ascii="Times New Roman" w:hAnsi="Times New Roman"/>
        </w:rPr>
        <w:t xml:space="preserve">ехнологии дифференцированного обучения для освоения учебного материала </w:t>
      </w:r>
      <w:proofErr w:type="gramStart"/>
      <w:r w:rsidR="000D64A3" w:rsidRPr="002B59F5">
        <w:rPr>
          <w:rFonts w:ascii="Times New Roman" w:hAnsi="Times New Roman"/>
        </w:rPr>
        <w:t>обучающимися</w:t>
      </w:r>
      <w:proofErr w:type="gramEnd"/>
      <w:r w:rsidR="000D64A3" w:rsidRPr="002B59F5">
        <w:rPr>
          <w:rFonts w:ascii="Times New Roman" w:hAnsi="Times New Roman"/>
        </w:rPr>
        <w:t>, различающимися по уровню обучаемости, повышения познавательного интереса</w:t>
      </w:r>
      <w:r>
        <w:rPr>
          <w:rFonts w:ascii="Times New Roman" w:hAnsi="Times New Roman"/>
        </w:rPr>
        <w:t>;</w:t>
      </w:r>
    </w:p>
    <w:p w:rsidR="002B59F5" w:rsidRDefault="002B59F5" w:rsidP="002B59F5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-</w:t>
      </w:r>
      <w:r w:rsidRPr="002B59F5">
        <w:rPr>
          <w:rFonts w:ascii="Times New Roman" w:hAnsi="Times New Roman"/>
          <w:bCs/>
        </w:rPr>
        <w:t>т</w:t>
      </w:r>
      <w:r w:rsidR="000D64A3" w:rsidRPr="002B59F5">
        <w:rPr>
          <w:rFonts w:ascii="Times New Roman" w:hAnsi="Times New Roman"/>
        </w:rPr>
        <w:t>ехнологии проблемного обучения  с целью развития творческих способностей           обучающихся, их интеллектуального потенциала, познавательных возможностей</w:t>
      </w:r>
      <w:r>
        <w:rPr>
          <w:rFonts w:ascii="Times New Roman" w:hAnsi="Times New Roman"/>
        </w:rPr>
        <w:t>;</w:t>
      </w:r>
    </w:p>
    <w:p w:rsidR="000D64A3" w:rsidRDefault="002B59F5" w:rsidP="002B59F5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-</w:t>
      </w:r>
      <w:r w:rsidRPr="002B59F5">
        <w:rPr>
          <w:rFonts w:ascii="Times New Roman" w:hAnsi="Times New Roman"/>
          <w:bCs/>
        </w:rPr>
        <w:t>л</w:t>
      </w:r>
      <w:r w:rsidR="000D64A3" w:rsidRPr="002B59F5">
        <w:rPr>
          <w:rFonts w:ascii="Times New Roman" w:hAnsi="Times New Roman"/>
        </w:rPr>
        <w:t xml:space="preserve">ичностно-ориентированные технологии обучения, способ организации обучения, в процессе которого обеспечивается всемерный учет возможностей и </w:t>
      </w:r>
      <w:proofErr w:type="gramStart"/>
      <w:r w:rsidR="000D64A3" w:rsidRPr="002B59F5">
        <w:rPr>
          <w:rFonts w:ascii="Times New Roman" w:hAnsi="Times New Roman"/>
        </w:rPr>
        <w:t>способностей</w:t>
      </w:r>
      <w:proofErr w:type="gramEnd"/>
      <w:r w:rsidR="000D64A3" w:rsidRPr="002B59F5">
        <w:rPr>
          <w:rFonts w:ascii="Times New Roman" w:hAnsi="Times New Roman"/>
        </w:rPr>
        <w:t xml:space="preserve"> обучаемых и создаются необходимые условия для развития их индивидуальных способностей</w:t>
      </w:r>
      <w:r>
        <w:rPr>
          <w:rFonts w:ascii="Times New Roman" w:hAnsi="Times New Roman"/>
        </w:rPr>
        <w:t>;</w:t>
      </w:r>
    </w:p>
    <w:p w:rsidR="000D64A3" w:rsidRDefault="002B59F5" w:rsidP="002B59F5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-</w:t>
      </w:r>
      <w:bookmarkStart w:id="0" w:name="4"/>
      <w:bookmarkEnd w:id="0"/>
      <w:r>
        <w:rPr>
          <w:rFonts w:ascii="Times New Roman" w:hAnsi="Times New Roman"/>
          <w:b/>
          <w:bCs/>
        </w:rPr>
        <w:t xml:space="preserve"> </w:t>
      </w:r>
      <w:r w:rsidRPr="002B59F5">
        <w:rPr>
          <w:rFonts w:ascii="Times New Roman" w:hAnsi="Times New Roman"/>
          <w:bCs/>
        </w:rPr>
        <w:t>т</w:t>
      </w:r>
      <w:r w:rsidR="000D64A3" w:rsidRPr="002B59F5">
        <w:rPr>
          <w:rFonts w:ascii="Times New Roman" w:hAnsi="Times New Roman"/>
        </w:rPr>
        <w:t>ехнология индивидуализации обучения</w:t>
      </w:r>
      <w:r>
        <w:rPr>
          <w:rFonts w:ascii="Times New Roman" w:hAnsi="Times New Roman"/>
        </w:rPr>
        <w:t>;</w:t>
      </w:r>
    </w:p>
    <w:p w:rsidR="000D64A3" w:rsidRPr="002B59F5" w:rsidRDefault="002B59F5" w:rsidP="002B59F5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- </w:t>
      </w:r>
      <w:r w:rsidRPr="002B59F5">
        <w:rPr>
          <w:rFonts w:ascii="Times New Roman" w:hAnsi="Times New Roman"/>
          <w:bCs/>
        </w:rPr>
        <w:t>т</w:t>
      </w:r>
      <w:r w:rsidR="000D64A3" w:rsidRPr="002B59F5">
        <w:rPr>
          <w:rFonts w:ascii="Times New Roman" w:hAnsi="Times New Roman"/>
        </w:rPr>
        <w:t>ехнологии проектной деятельности</w:t>
      </w:r>
      <w:r>
        <w:rPr>
          <w:rFonts w:ascii="Times New Roman" w:hAnsi="Times New Roman"/>
        </w:rPr>
        <w:t>.</w:t>
      </w:r>
    </w:p>
    <w:p w:rsidR="000D64A3" w:rsidRPr="002B59F5" w:rsidRDefault="000D64A3" w:rsidP="00782E3D">
      <w:pPr>
        <w:ind w:left="360"/>
        <w:jc w:val="both"/>
        <w:rPr>
          <w:rFonts w:ascii="Times New Roman" w:hAnsi="Times New Roman"/>
        </w:rPr>
      </w:pPr>
      <w:r w:rsidRPr="002B59F5">
        <w:rPr>
          <w:rFonts w:ascii="Times New Roman" w:hAnsi="Times New Roman"/>
          <w:b/>
          <w:bCs/>
        </w:rPr>
        <w:t xml:space="preserve">Б) методологическая значимость. </w:t>
      </w:r>
      <w:r w:rsidRPr="002B59F5">
        <w:rPr>
          <w:rFonts w:ascii="Times New Roman" w:hAnsi="Times New Roman"/>
        </w:rPr>
        <w:t>Знания и умения, необходимые для организации проектной деятельности, в будущем станут основой для организации научно-исследовательской деятельности в средней школе.</w:t>
      </w:r>
    </w:p>
    <w:p w:rsidR="000D64A3" w:rsidRPr="002B59F5" w:rsidRDefault="000D64A3" w:rsidP="00782E3D">
      <w:pPr>
        <w:ind w:firstLine="709"/>
        <w:jc w:val="both"/>
        <w:rPr>
          <w:rFonts w:ascii="Times New Roman" w:hAnsi="Times New Roman"/>
        </w:rPr>
      </w:pPr>
      <w:r w:rsidRPr="002B59F5">
        <w:rPr>
          <w:rFonts w:ascii="Times New Roman" w:hAnsi="Times New Roman"/>
          <w:b/>
        </w:rPr>
        <w:t>В)</w:t>
      </w:r>
      <w:r w:rsidRPr="002B59F5">
        <w:rPr>
          <w:rFonts w:ascii="Times New Roman" w:hAnsi="Times New Roman"/>
        </w:rPr>
        <w:t xml:space="preserve"> программа позволяет реализовать актуальные в настоящее время </w:t>
      </w:r>
      <w:proofErr w:type="spellStart"/>
      <w:r w:rsidRPr="002B59F5">
        <w:rPr>
          <w:rFonts w:ascii="Times New Roman" w:hAnsi="Times New Roman"/>
          <w:b/>
          <w:bCs/>
        </w:rPr>
        <w:t>компетентностный</w:t>
      </w:r>
      <w:proofErr w:type="spellEnd"/>
      <w:r w:rsidRPr="002B59F5">
        <w:rPr>
          <w:rFonts w:ascii="Times New Roman" w:hAnsi="Times New Roman"/>
          <w:b/>
          <w:bCs/>
        </w:rPr>
        <w:t xml:space="preserve">, личностно - ориентированный,  </w:t>
      </w:r>
      <w:proofErr w:type="spellStart"/>
      <w:r w:rsidRPr="002B59F5">
        <w:rPr>
          <w:rFonts w:ascii="Times New Roman" w:hAnsi="Times New Roman"/>
          <w:b/>
          <w:bCs/>
        </w:rPr>
        <w:t>деятельностный</w:t>
      </w:r>
      <w:proofErr w:type="spellEnd"/>
      <w:r w:rsidRPr="002B59F5">
        <w:rPr>
          <w:rFonts w:ascii="Times New Roman" w:hAnsi="Times New Roman"/>
          <w:b/>
          <w:bCs/>
        </w:rPr>
        <w:t xml:space="preserve"> подходы.</w:t>
      </w: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 xml:space="preserve">                              </w:t>
      </w:r>
      <w:r w:rsidRPr="002B59F5">
        <w:rPr>
          <w:rFonts w:ascii="Times New Roman" w:hAnsi="Times New Roman"/>
          <w:b/>
          <w:sz w:val="24"/>
          <w:szCs w:val="24"/>
        </w:rPr>
        <w:t>Цель и задачи.</w:t>
      </w: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b/>
          <w:sz w:val="24"/>
          <w:szCs w:val="24"/>
        </w:rPr>
        <w:t xml:space="preserve">                 Цель:</w:t>
      </w:r>
      <w:r w:rsidRPr="002B59F5">
        <w:rPr>
          <w:rFonts w:ascii="Times New Roman" w:hAnsi="Times New Roman"/>
          <w:sz w:val="24"/>
          <w:szCs w:val="24"/>
        </w:rPr>
        <w:t xml:space="preserve"> изучить каждый вид искусства в течение специального времени, когда анализируется его язык, художественно-образная природа, а также его связь с жизнью общества и человека; получить знания по разным видам искусства, которые обобщаются при изучении архитектуры, монументальных, синтетических видов искусства, художественных стилей.</w:t>
      </w: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59F5">
        <w:rPr>
          <w:rFonts w:ascii="Times New Roman" w:hAnsi="Times New Roman"/>
          <w:b/>
          <w:sz w:val="24"/>
          <w:szCs w:val="24"/>
        </w:rPr>
        <w:t>Метапредметной</w:t>
      </w:r>
      <w:proofErr w:type="spellEnd"/>
      <w:r w:rsidRPr="002B59F5">
        <w:rPr>
          <w:rFonts w:ascii="Times New Roman" w:hAnsi="Times New Roman"/>
          <w:sz w:val="24"/>
          <w:szCs w:val="24"/>
        </w:rPr>
        <w:t xml:space="preserve">  задачей художественного развития учащихся является формирование нравственно-эстетической отзывчивости.</w:t>
      </w: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b/>
          <w:sz w:val="24"/>
          <w:szCs w:val="24"/>
        </w:rPr>
        <w:t xml:space="preserve">Личностными </w:t>
      </w:r>
      <w:r w:rsidRPr="002B59F5">
        <w:rPr>
          <w:rFonts w:ascii="Times New Roman" w:hAnsi="Times New Roman"/>
          <w:sz w:val="24"/>
          <w:szCs w:val="24"/>
        </w:rPr>
        <w:t xml:space="preserve"> задачами являются: понимание роли изобразительного искусства в жизни общества, формирование умения образно воспринимать окружающий мир и откликаться на его красоту.</w:t>
      </w: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b/>
          <w:sz w:val="24"/>
          <w:szCs w:val="24"/>
        </w:rPr>
        <w:lastRenderedPageBreak/>
        <w:t>Предметными</w:t>
      </w:r>
      <w:r w:rsidRPr="002B59F5">
        <w:rPr>
          <w:rFonts w:ascii="Times New Roman" w:hAnsi="Times New Roman"/>
          <w:sz w:val="24"/>
          <w:szCs w:val="24"/>
        </w:rPr>
        <w:t xml:space="preserve"> задачами являются: формирование художественно-творческой активности: учащиеся должны уметь анализировать произведения искусства в жанре пейзажа, натюрморта, портрета, проявляя самостоятельность, творчески включаться в индивидуальную и коллективную работу, участвовать в обсуждении работ, формирование художественных знаний, умений и навыков. </w:t>
      </w: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2B59F5">
        <w:rPr>
          <w:rFonts w:ascii="Times New Roman" w:hAnsi="Times New Roman"/>
          <w:b/>
          <w:sz w:val="24"/>
          <w:szCs w:val="24"/>
        </w:rPr>
        <w:t>Формы и режим занятий.</w:t>
      </w: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 xml:space="preserve">              Программа рассчитана на один год, на детей от 7 до 10 лет.</w:t>
      </w: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 xml:space="preserve">              Занятия проводятся в трех группах, каждая из которых занимается 2 раза в неделю, 2 часа и 1 час. В объединение принимаются дети без специального отбора по справке от врача.</w:t>
      </w: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 xml:space="preserve">              Занятия включают в себя теоретические и практические аспекты, которые помогают развить в ребенке определенные знания, умения и навыки.</w:t>
      </w: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2B59F5">
        <w:rPr>
          <w:rFonts w:ascii="Times New Roman" w:hAnsi="Times New Roman"/>
          <w:b/>
          <w:sz w:val="24"/>
          <w:szCs w:val="24"/>
        </w:rPr>
        <w:t>Ожидаемые результаты.</w:t>
      </w: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D64A3" w:rsidRPr="002B59F5" w:rsidRDefault="000D64A3" w:rsidP="0084014E">
      <w:pPr>
        <w:tabs>
          <w:tab w:val="left" w:pos="22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B59F5">
        <w:rPr>
          <w:rFonts w:ascii="Times New Roman" w:hAnsi="Times New Roman"/>
          <w:b/>
          <w:sz w:val="24"/>
          <w:szCs w:val="24"/>
        </w:rPr>
        <w:tab/>
        <w:t>Личностные результаты.</w:t>
      </w:r>
    </w:p>
    <w:p w:rsidR="000D64A3" w:rsidRPr="002B59F5" w:rsidRDefault="000D64A3" w:rsidP="0084014E">
      <w:pPr>
        <w:tabs>
          <w:tab w:val="left" w:pos="22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D64A3" w:rsidRPr="002B59F5" w:rsidRDefault="000D64A3" w:rsidP="0084014E">
      <w:pPr>
        <w:tabs>
          <w:tab w:val="left" w:pos="22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 xml:space="preserve">              Формирование у учащегося ценностных ориентиров в области изобразительного искусства;</w:t>
      </w:r>
    </w:p>
    <w:p w:rsidR="000D64A3" w:rsidRPr="002B59F5" w:rsidRDefault="000D64A3" w:rsidP="0084014E">
      <w:pPr>
        <w:tabs>
          <w:tab w:val="left" w:pos="97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 xml:space="preserve">     </w:t>
      </w:r>
      <w:r w:rsidRPr="002B59F5">
        <w:rPr>
          <w:rFonts w:ascii="Times New Roman" w:hAnsi="Times New Roman"/>
          <w:sz w:val="24"/>
          <w:szCs w:val="24"/>
        </w:rPr>
        <w:tab/>
        <w:t>воспитание  уважительное отношение к творчеству как своему, так и других людей;</w:t>
      </w:r>
    </w:p>
    <w:p w:rsidR="000D64A3" w:rsidRPr="002B59F5" w:rsidRDefault="000D64A3" w:rsidP="0084014E">
      <w:pPr>
        <w:tabs>
          <w:tab w:val="left" w:pos="97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ab/>
        <w:t>развитие самостоятельности в поиске решения различных изобразительных задач;</w:t>
      </w:r>
    </w:p>
    <w:p w:rsidR="000D64A3" w:rsidRPr="002B59F5" w:rsidRDefault="000D64A3" w:rsidP="0084014E">
      <w:pPr>
        <w:tabs>
          <w:tab w:val="left" w:pos="97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b/>
          <w:sz w:val="24"/>
          <w:szCs w:val="24"/>
        </w:rPr>
        <w:tab/>
      </w:r>
      <w:r w:rsidRPr="002B59F5">
        <w:rPr>
          <w:rFonts w:ascii="Times New Roman" w:hAnsi="Times New Roman"/>
          <w:sz w:val="24"/>
          <w:szCs w:val="24"/>
        </w:rPr>
        <w:t>формирование духовных и эстетических потребностей;</w:t>
      </w:r>
    </w:p>
    <w:p w:rsidR="000D64A3" w:rsidRPr="002B59F5" w:rsidRDefault="000D64A3" w:rsidP="0084014E">
      <w:pPr>
        <w:tabs>
          <w:tab w:val="left" w:pos="97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ab/>
        <w:t>овладение различными приемами и техниками изобразительной деятельности;</w:t>
      </w:r>
    </w:p>
    <w:p w:rsidR="000D64A3" w:rsidRPr="002B59F5" w:rsidRDefault="000D64A3" w:rsidP="0084014E">
      <w:pPr>
        <w:tabs>
          <w:tab w:val="left" w:pos="97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ab/>
        <w:t>воспитание готовности к отстаиванию своего эстетического идеала;</w:t>
      </w:r>
    </w:p>
    <w:p w:rsidR="000D64A3" w:rsidRPr="002B59F5" w:rsidRDefault="000D64A3" w:rsidP="0084014E">
      <w:pPr>
        <w:tabs>
          <w:tab w:val="left" w:pos="97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ab/>
        <w:t>отработка навыков самостоятельной и групповой работы.</w:t>
      </w:r>
    </w:p>
    <w:p w:rsidR="000D64A3" w:rsidRPr="002B59F5" w:rsidRDefault="000D64A3" w:rsidP="0084014E">
      <w:pPr>
        <w:tabs>
          <w:tab w:val="left" w:pos="97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84014E">
      <w:pPr>
        <w:tabs>
          <w:tab w:val="left" w:pos="217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ab/>
      </w:r>
      <w:proofErr w:type="spellStart"/>
      <w:r w:rsidRPr="002B59F5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2B59F5">
        <w:rPr>
          <w:rFonts w:ascii="Times New Roman" w:hAnsi="Times New Roman"/>
          <w:b/>
          <w:sz w:val="24"/>
          <w:szCs w:val="24"/>
        </w:rPr>
        <w:t xml:space="preserve"> результаты.</w:t>
      </w:r>
    </w:p>
    <w:p w:rsidR="000D64A3" w:rsidRPr="002B59F5" w:rsidRDefault="000D64A3" w:rsidP="0084014E">
      <w:pPr>
        <w:tabs>
          <w:tab w:val="left" w:pos="217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84014E">
      <w:pPr>
        <w:tabs>
          <w:tab w:val="left" w:pos="109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ab/>
        <w:t>Проговаривать последовательность действий на занятии.</w:t>
      </w:r>
    </w:p>
    <w:p w:rsidR="000D64A3" w:rsidRPr="002B59F5" w:rsidRDefault="000D64A3" w:rsidP="0084014E">
      <w:pPr>
        <w:tabs>
          <w:tab w:val="left" w:pos="109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ab/>
        <w:t>Учиться работать по предложенному учителем плану.</w:t>
      </w:r>
    </w:p>
    <w:p w:rsidR="000D64A3" w:rsidRPr="002B59F5" w:rsidRDefault="000D64A3" w:rsidP="0084014E">
      <w:pPr>
        <w:tabs>
          <w:tab w:val="left" w:pos="109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ab/>
        <w:t>Учиться отличать верно выполненное задание от неверного.</w:t>
      </w:r>
    </w:p>
    <w:p w:rsidR="000D64A3" w:rsidRPr="002B59F5" w:rsidRDefault="000D64A3" w:rsidP="0084014E">
      <w:pPr>
        <w:tabs>
          <w:tab w:val="left" w:pos="109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ab/>
        <w:t>Учиться совместно с учителем и другими учениками давать эмоциональную оценку деятельности класса на уроке.</w:t>
      </w:r>
    </w:p>
    <w:p w:rsidR="000D64A3" w:rsidRPr="002B59F5" w:rsidRDefault="000D64A3" w:rsidP="0084014E">
      <w:pPr>
        <w:tabs>
          <w:tab w:val="left" w:pos="109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ab/>
        <w:t>Ориентироваться в своей системе знаний: отличать новое от уже известного.</w:t>
      </w:r>
    </w:p>
    <w:p w:rsidR="000D64A3" w:rsidRPr="002B59F5" w:rsidRDefault="000D64A3" w:rsidP="0084014E">
      <w:pPr>
        <w:tabs>
          <w:tab w:val="left" w:pos="109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ab/>
        <w:t>Делать предварительный отбор источников информации.</w:t>
      </w:r>
    </w:p>
    <w:p w:rsidR="000D64A3" w:rsidRPr="002B59F5" w:rsidRDefault="000D64A3" w:rsidP="0084014E">
      <w:pPr>
        <w:tabs>
          <w:tab w:val="left" w:pos="109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ab/>
        <w:t>Добывать новые знания: находить ответы на вопросы, используя свой жизненный опыт и информацию, полученную на занятии.</w:t>
      </w:r>
    </w:p>
    <w:p w:rsidR="000D64A3" w:rsidRPr="002B59F5" w:rsidRDefault="000D64A3" w:rsidP="0084014E">
      <w:pPr>
        <w:tabs>
          <w:tab w:val="left" w:pos="109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ab/>
        <w:t>Перерабатывать полученную информацию: делать выводы в результате совместной работы.</w:t>
      </w:r>
    </w:p>
    <w:p w:rsidR="000D64A3" w:rsidRPr="002B59F5" w:rsidRDefault="000D64A3" w:rsidP="0084014E">
      <w:pPr>
        <w:tabs>
          <w:tab w:val="left" w:pos="109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ab/>
        <w:t>Сравнивать и группировать произведения изобразительного искусства (по изобразительным средствам, жарам и т.д.).</w:t>
      </w:r>
    </w:p>
    <w:p w:rsidR="000D64A3" w:rsidRPr="002B59F5" w:rsidRDefault="000D64A3" w:rsidP="0084014E">
      <w:pPr>
        <w:tabs>
          <w:tab w:val="left" w:pos="109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lastRenderedPageBreak/>
        <w:tab/>
        <w:t xml:space="preserve">Преобразовывать информацию из одной формы в другую, на основе заданных </w:t>
      </w:r>
      <w:proofErr w:type="spellStart"/>
      <w:r w:rsidRPr="002B59F5">
        <w:rPr>
          <w:rFonts w:ascii="Times New Roman" w:hAnsi="Times New Roman"/>
          <w:sz w:val="24"/>
          <w:szCs w:val="24"/>
        </w:rPr>
        <w:t>алгритмов</w:t>
      </w:r>
      <w:proofErr w:type="spellEnd"/>
      <w:r w:rsidRPr="002B59F5">
        <w:rPr>
          <w:rFonts w:ascii="Times New Roman" w:hAnsi="Times New Roman"/>
          <w:sz w:val="24"/>
          <w:szCs w:val="24"/>
        </w:rPr>
        <w:t xml:space="preserve"> самостоятельно выполнять творческие задания.</w:t>
      </w:r>
    </w:p>
    <w:p w:rsidR="000D64A3" w:rsidRPr="002B59F5" w:rsidRDefault="000D64A3" w:rsidP="0084014E">
      <w:pPr>
        <w:tabs>
          <w:tab w:val="left" w:pos="109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 xml:space="preserve">                 Уметь пользоваться языком изобразительного искусства: донести свою позицию до собеседника; оформить свою мысль в устной и письменной форме (на уровне одного предложения или небольшого текста).</w:t>
      </w:r>
    </w:p>
    <w:p w:rsidR="000D64A3" w:rsidRPr="002B59F5" w:rsidRDefault="000D64A3" w:rsidP="0084014E">
      <w:pPr>
        <w:tabs>
          <w:tab w:val="left" w:pos="109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ab/>
        <w:t>Уметь слушать и понимать высказывания собеседников.</w:t>
      </w:r>
    </w:p>
    <w:p w:rsidR="000D64A3" w:rsidRPr="002B59F5" w:rsidRDefault="000D64A3" w:rsidP="0084014E">
      <w:pPr>
        <w:tabs>
          <w:tab w:val="left" w:pos="109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ab/>
        <w:t>Совместно договариваться о правилах общения и поведения и следовать им.</w:t>
      </w:r>
    </w:p>
    <w:p w:rsidR="000D64A3" w:rsidRPr="002B59F5" w:rsidRDefault="000D64A3" w:rsidP="0084014E">
      <w:pPr>
        <w:tabs>
          <w:tab w:val="left" w:pos="109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ab/>
        <w:t>Учиться согласованно работать в группе: учиться планировать работу в группе; учиться распределять работу между участниками проекта; понимать общую задачу проекта и точно выполнять свою часть работы; уметь выполнять различные роли в группе.</w:t>
      </w:r>
    </w:p>
    <w:p w:rsidR="000D64A3" w:rsidRPr="002B59F5" w:rsidRDefault="000D64A3" w:rsidP="0084014E">
      <w:pPr>
        <w:tabs>
          <w:tab w:val="left" w:pos="109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84014E">
      <w:pPr>
        <w:tabs>
          <w:tab w:val="left" w:pos="21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ab/>
      </w:r>
      <w:r w:rsidRPr="002B59F5">
        <w:rPr>
          <w:rFonts w:ascii="Times New Roman" w:hAnsi="Times New Roman"/>
          <w:b/>
          <w:sz w:val="24"/>
          <w:szCs w:val="24"/>
        </w:rPr>
        <w:t>Предметные результаты.</w:t>
      </w:r>
    </w:p>
    <w:p w:rsidR="000D64A3" w:rsidRPr="002B59F5" w:rsidRDefault="000D64A3" w:rsidP="0084014E">
      <w:pPr>
        <w:tabs>
          <w:tab w:val="left" w:pos="109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 xml:space="preserve">              В результате посещения занятий объединения изобразительного искусства учащиеся </w:t>
      </w:r>
      <w:r w:rsidRPr="002B59F5">
        <w:rPr>
          <w:rFonts w:ascii="Times New Roman" w:hAnsi="Times New Roman"/>
          <w:b/>
          <w:sz w:val="24"/>
          <w:szCs w:val="24"/>
        </w:rPr>
        <w:t>должны знать:</w:t>
      </w: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- особенности языка основных видов изобразительного искусства: живописи, графики;</w:t>
      </w: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- основные жанры изобразительного искусства;</w:t>
      </w: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- известные музеи нашей страны и мира;</w:t>
      </w: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- выдающихся художественных деятелей;</w:t>
      </w: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- выдающиеся произведения искусства;</w:t>
      </w: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- особенности народного искусства своего края, области;</w:t>
      </w: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- историю возникновения и развития народных промыслов.</w:t>
      </w: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 xml:space="preserve">Дети </w:t>
      </w:r>
      <w:r w:rsidRPr="002B59F5">
        <w:rPr>
          <w:rFonts w:ascii="Times New Roman" w:hAnsi="Times New Roman"/>
          <w:b/>
          <w:sz w:val="24"/>
          <w:szCs w:val="24"/>
        </w:rPr>
        <w:t>должны уметь:</w:t>
      </w: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- работать с натуры и по представлению в живописи и графике над натюрмортом, пейзажем, портретом;</w:t>
      </w: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- выбирать наиболее подходящий формат при работе над художественной композицией;</w:t>
      </w: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- добиваться тональных и цветовых градаций при передаче объема;</w:t>
      </w: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- передавать при изображении предмета пропорции и характер формы;</w:t>
      </w: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- передавать при изображении головы человека ( на плоскости и в объеме) пропорции, характер черт, выражение лица;</w:t>
      </w: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- передавать пространственные планы в живописи и графике с применением знаний линейной и воздушной перспективы;</w:t>
      </w: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- в рисунке с натуры передавать единую точку зрения на группу предметов;</w:t>
      </w: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- пользоваться различными графическими и живописными техниками;</w:t>
      </w: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- создавать собственные проекты-импровизации в русле образного языка народного искусства, современных народных промыслов;</w:t>
      </w: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- создавать проекты разных предметов среды, объединенных единой стилистикой (одежда, мебель, детали интерьера определенной эпохи);</w:t>
      </w: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- оформлять выставки собственных работ.</w:t>
      </w: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 xml:space="preserve">                       Художественная деятельность на занятиях объединения находит разнообразные формы выражения: изображение на плоскости и в объеме; </w:t>
      </w: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творчества; изучение творческого художественного наследия;</w:t>
      </w: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lastRenderedPageBreak/>
        <w:t>подбор иллюстративного материала к изучаемым темам; прослушивание музыкальных и литературных произведений (народных, классических, современных); просмотр видеоматериалов.</w:t>
      </w: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 xml:space="preserve">                      Предлагаемая программа построена так, чтобы во внеурочное время дать учащимся более глубокие представления о системе взаимодействия искусства с жизнью. Работа на основе наблюдения и изучения окружающей реальности является важным условием успешного освоения детьми программного материала. Стремление к отражению действительности, своего отношения к ней должно служить источником самостоятельных</w:t>
      </w: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творческих поисков.</w:t>
      </w: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C43F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0D64A3" w:rsidRPr="002B59F5" w:rsidRDefault="000D64A3" w:rsidP="00C43F5C">
      <w:pPr>
        <w:spacing w:after="0"/>
        <w:jc w:val="both"/>
        <w:rPr>
          <w:rFonts w:ascii="Times New Roman" w:hAnsi="Times New Roman"/>
          <w:b/>
        </w:rPr>
      </w:pPr>
      <w:r w:rsidRPr="002B59F5">
        <w:rPr>
          <w:rFonts w:ascii="Times New Roman" w:hAnsi="Times New Roman"/>
          <w:b/>
          <w:sz w:val="24"/>
          <w:szCs w:val="24"/>
        </w:rPr>
        <w:t xml:space="preserve">Учебно-тематический план – перечень разделов и тем, количество часов (3 группы, каждая из которых занимается 2 раза в неделю по 2 часа и 1 часу).  Всего 108 часов. </w:t>
      </w:r>
    </w:p>
    <w:p w:rsidR="000D64A3" w:rsidRPr="002B59F5" w:rsidRDefault="000D64A3" w:rsidP="00C43F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D64A3" w:rsidRPr="002B59F5" w:rsidRDefault="000D64A3" w:rsidP="00C43F5C">
      <w:pPr>
        <w:pStyle w:val="p11"/>
        <w:spacing w:before="0" w:beforeAutospacing="0" w:after="0" w:afterAutospacing="0"/>
        <w:ind w:firstLine="709"/>
        <w:jc w:val="both"/>
        <w:rPr>
          <w:b/>
        </w:rPr>
      </w:pPr>
      <w:r w:rsidRPr="002B59F5">
        <w:t xml:space="preserve">         </w:t>
      </w:r>
      <w:r w:rsidRPr="002B59F5">
        <w:rPr>
          <w:b/>
        </w:rPr>
        <w:t>Учебно-тематический план программы (группа 2 раза в неделю по 2 часа и 1 часу).</w:t>
      </w:r>
    </w:p>
    <w:p w:rsidR="000D64A3" w:rsidRPr="002B59F5" w:rsidRDefault="000D64A3" w:rsidP="00C43F5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2780"/>
        <w:gridCol w:w="942"/>
        <w:gridCol w:w="2115"/>
        <w:gridCol w:w="1003"/>
        <w:gridCol w:w="2092"/>
      </w:tblGrid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Содержание (</w:t>
            </w:r>
            <w:proofErr w:type="spellStart"/>
            <w:r w:rsidRPr="002B59F5">
              <w:rPr>
                <w:rFonts w:ascii="Times New Roman" w:hAnsi="Times New Roman"/>
                <w:sz w:val="24"/>
                <w:szCs w:val="24"/>
              </w:rPr>
              <w:t>разделы,темы</w:t>
            </w:r>
            <w:proofErr w:type="spellEnd"/>
            <w:r w:rsidRPr="002B59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Описание примерного содержания занятий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Дата проведения по плану/факту</w:t>
            </w: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Перечень УУД обучающихся</w:t>
            </w:r>
          </w:p>
        </w:tc>
      </w:tr>
      <w:tr w:rsidR="000D64A3" w:rsidRPr="002B59F5" w:rsidTr="007627AD">
        <w:tc>
          <w:tcPr>
            <w:tcW w:w="9571" w:type="dxa"/>
            <w:gridSpan w:val="6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Развитие фантазии и воображения (36 занятий – 46 часов)</w:t>
            </w:r>
          </w:p>
        </w:tc>
      </w:tr>
      <w:tr w:rsidR="000D64A3" w:rsidRPr="002B59F5" w:rsidTr="007627AD">
        <w:tc>
          <w:tcPr>
            <w:tcW w:w="9571" w:type="dxa"/>
            <w:gridSpan w:val="6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Раздел 1. Художественный язык изобразительного искусства.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Чем и на чем рисует художник?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Рассказ об истории изобразительного искусства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Уметь рассказывать о произведении изобразительного искусства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Выразительные возможности художника.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Знакомство с художественными инструментами и материалами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Различать произведения искусства, выполненные различными материалами и инструментами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Учимся рисовать кистью.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Знакомство с различными художественными и живописными техниками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proofErr w:type="spellStart"/>
            <w:r w:rsidRPr="002B59F5">
              <w:rPr>
                <w:rFonts w:ascii="Times New Roman" w:hAnsi="Times New Roman"/>
                <w:sz w:val="24"/>
                <w:szCs w:val="24"/>
              </w:rPr>
              <w:t>рассказывать,что</w:t>
            </w:r>
            <w:proofErr w:type="spellEnd"/>
            <w:r w:rsidRPr="002B59F5">
              <w:rPr>
                <w:rFonts w:ascii="Times New Roman" w:hAnsi="Times New Roman"/>
                <w:sz w:val="24"/>
                <w:szCs w:val="24"/>
              </w:rPr>
              <w:t xml:space="preserve"> такое живописное </w:t>
            </w:r>
            <w:proofErr w:type="spellStart"/>
            <w:r w:rsidRPr="002B59F5">
              <w:rPr>
                <w:rFonts w:ascii="Times New Roman" w:hAnsi="Times New Roman"/>
                <w:sz w:val="24"/>
                <w:szCs w:val="24"/>
              </w:rPr>
              <w:t>произведение.Различать</w:t>
            </w:r>
            <w:proofErr w:type="spellEnd"/>
            <w:r w:rsidRPr="002B5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9F5">
              <w:rPr>
                <w:rFonts w:ascii="Times New Roman" w:hAnsi="Times New Roman"/>
                <w:sz w:val="24"/>
                <w:szCs w:val="24"/>
              </w:rPr>
              <w:t>произведения,выполненные</w:t>
            </w:r>
            <w:proofErr w:type="spellEnd"/>
            <w:r w:rsidRPr="002B59F5">
              <w:rPr>
                <w:rFonts w:ascii="Times New Roman" w:hAnsi="Times New Roman"/>
                <w:sz w:val="24"/>
                <w:szCs w:val="24"/>
              </w:rPr>
              <w:t xml:space="preserve"> в различных живописных техниках.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Линия и штрих – основа рисунка.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Совершенствование графических навыков (</w:t>
            </w:r>
            <w:proofErr w:type="spellStart"/>
            <w:r w:rsidRPr="002B59F5">
              <w:rPr>
                <w:rFonts w:ascii="Times New Roman" w:hAnsi="Times New Roman"/>
                <w:sz w:val="24"/>
                <w:szCs w:val="24"/>
              </w:rPr>
              <w:t>линия,штрих,абр</w:t>
            </w:r>
            <w:r w:rsidRPr="002B59F5">
              <w:rPr>
                <w:rFonts w:ascii="Times New Roman" w:hAnsi="Times New Roman"/>
                <w:sz w:val="24"/>
                <w:szCs w:val="24"/>
              </w:rPr>
              <w:lastRenderedPageBreak/>
              <w:t>ис</w:t>
            </w:r>
            <w:proofErr w:type="spellEnd"/>
            <w:r w:rsidRPr="002B59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Знать основные средства выразительности графики.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Линия как средство выражения.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Передача пространства линей. Нанесение штриховки для выявления формы предмета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 xml:space="preserve">Уметь передавать объем и форму предмета на </w:t>
            </w:r>
            <w:proofErr w:type="spellStart"/>
            <w:r w:rsidRPr="002B59F5">
              <w:rPr>
                <w:rFonts w:ascii="Times New Roman" w:hAnsi="Times New Roman"/>
                <w:sz w:val="24"/>
                <w:szCs w:val="24"/>
              </w:rPr>
              <w:t>бумаге.Уметь</w:t>
            </w:r>
            <w:proofErr w:type="spellEnd"/>
            <w:r w:rsidRPr="002B59F5">
              <w:rPr>
                <w:rFonts w:ascii="Times New Roman" w:hAnsi="Times New Roman"/>
                <w:sz w:val="24"/>
                <w:szCs w:val="24"/>
              </w:rPr>
              <w:t xml:space="preserve"> пользоваться светотенью..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Форма предметов.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Конструирование из простых геометрических фигур более сложные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Знать простейшие геометрические тела.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Основные и составные цвета.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Зрительное восприятие цвета. Составление цветов путем смешивания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Уметь пользоваться цветовым кругом.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Теплые и холодные цвета.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Составление гармонии теплого и холодного цвета, изображение ограниченной палитрой вариативных возможностей цвета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Уметь находить с помощью цветового круга дополнительные и родственные цвета.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Техника работы акварелью.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Знакомство с разными техниками работы акварелью. Приемы заливки плоскости цветом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 xml:space="preserve">Уметь работать в технике акварели (заливка и </w:t>
            </w:r>
            <w:proofErr w:type="spellStart"/>
            <w:r w:rsidRPr="002B59F5">
              <w:rPr>
                <w:rFonts w:ascii="Times New Roman" w:hAnsi="Times New Roman"/>
                <w:sz w:val="24"/>
                <w:szCs w:val="24"/>
              </w:rPr>
              <w:t>набрызг</w:t>
            </w:r>
            <w:proofErr w:type="spellEnd"/>
            <w:r w:rsidRPr="002B59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Техника работы гуашью.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Особенности гуашевых красок. Отработка приемов работы с гуашью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Уметь получать новые оттенки при смешивании основных цветов.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Композиция рисунка.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Знакомство с правилами компоновки рисунка на листе. Развитие пространственных представлений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Уметь определять основные законы композиции в произведениях искусства.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Перспектива в рисунке.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Изображение предметов в перспективном сокращении.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 xml:space="preserve">Уметь находить точку схода в произведениях известных художников и делать простые построения </w:t>
            </w:r>
            <w:r w:rsidRPr="002B59F5">
              <w:rPr>
                <w:rFonts w:ascii="Times New Roman" w:hAnsi="Times New Roman"/>
                <w:sz w:val="24"/>
                <w:szCs w:val="24"/>
              </w:rPr>
              <w:lastRenderedPageBreak/>
              <w:t>перспективы.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Воздушная перспектива.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Сведения о воздушной перспективе, законы воздушной перспективы, применение правил воздушной перспективы в рисунке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Уметь применять законы воздушной перспективы  в рисунке.</w:t>
            </w:r>
          </w:p>
        </w:tc>
      </w:tr>
      <w:tr w:rsidR="000D64A3" w:rsidRPr="002B59F5" w:rsidTr="007627AD">
        <w:tc>
          <w:tcPr>
            <w:tcW w:w="9571" w:type="dxa"/>
            <w:gridSpan w:val="6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Раздел 2. «Мир изобразительных искусств».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15-16.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Жанры живописи.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Раскрытие отличительных особенностей каждого жанра, исторические сведения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Уметь определять жанры живописи и рассказывать о них.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Анималистический жанр.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 xml:space="preserve">Знакомство с творчеством </w:t>
            </w:r>
            <w:proofErr w:type="spellStart"/>
            <w:r w:rsidRPr="002B59F5">
              <w:rPr>
                <w:rFonts w:ascii="Times New Roman" w:hAnsi="Times New Roman"/>
                <w:sz w:val="24"/>
                <w:szCs w:val="24"/>
              </w:rPr>
              <w:t>И.И.Шишкина</w:t>
            </w:r>
            <w:proofErr w:type="spellEnd"/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Уметь составлять рассказ по картине.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18-19.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Исторический жанр.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Изготовление коллажа на историческую тему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Уметь работать в группе.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О чем рассказывают картины.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Беседа по картине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Уметь рассказывать о картине на языке изобразительного искусства.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Самый внимательный и грамотный зритель.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Конкурс-состязание на знание художественный произведений.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Уметь работать в команде.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22-23.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Московский Кремль – жемчужина мировой архитектуры.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Особенности архитектурного ансамбля Московского Кремля. Составление композиции.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 xml:space="preserve">Уметь находить необходимую информацию в различных </w:t>
            </w:r>
            <w:proofErr w:type="spellStart"/>
            <w:r w:rsidRPr="002B59F5">
              <w:rPr>
                <w:rFonts w:ascii="Times New Roman" w:hAnsi="Times New Roman"/>
                <w:sz w:val="24"/>
                <w:szCs w:val="24"/>
              </w:rPr>
              <w:t>источниках.Уметь</w:t>
            </w:r>
            <w:proofErr w:type="spellEnd"/>
            <w:r w:rsidRPr="002B59F5">
              <w:rPr>
                <w:rFonts w:ascii="Times New Roman" w:hAnsi="Times New Roman"/>
                <w:sz w:val="24"/>
                <w:szCs w:val="24"/>
              </w:rPr>
              <w:t xml:space="preserve"> работать в группе.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24-25.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Натюрморт «Золотая Хохлома».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Особенности истории и росписи промысла Хохломы. Составление натюрморта на данную тему.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Уметь находить необходимую информацию в различных источниках и применять ее на практике.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26-</w:t>
            </w:r>
            <w:r w:rsidRPr="002B59F5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lastRenderedPageBreak/>
              <w:t>Портрет в творчестве.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Pr="002B59F5">
              <w:rPr>
                <w:rFonts w:ascii="Times New Roman" w:hAnsi="Times New Roman"/>
                <w:sz w:val="24"/>
                <w:szCs w:val="24"/>
              </w:rPr>
              <w:lastRenderedPageBreak/>
              <w:t>историей портрета как жанра. Изображение головы человека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2B59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пользоваться основными пропорциями человеческого лица. </w:t>
            </w:r>
          </w:p>
        </w:tc>
      </w:tr>
      <w:tr w:rsidR="000D64A3" w:rsidRPr="002B59F5" w:rsidTr="007627AD">
        <w:tc>
          <w:tcPr>
            <w:tcW w:w="9571" w:type="dxa"/>
            <w:gridSpan w:val="6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lastRenderedPageBreak/>
              <w:t>Раздел 3 «Художественное творчество и его связь с окружающей средой».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Рисование птицы с натуры.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Конструктивно-анатомическое строение птицы. Зарисовки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Уметь делать зарисовки.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29-30.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Иллюстрирование литературного произведения.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Знакомство с особенностями графического искусства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Уметь определять законы композиции.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31-32.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Строим крепость.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Принципы конструирования объемных изделий из разверток. Составление макета замка-крепости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Уметь определять развертки отдельных геометрических тел. Уметь работать в группе.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Дизайн в нашей жизни.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Проект оформления территории парка. Основы паркового дизайна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Уметь рассказывать о дизайне. Уметь работать в команде.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Открытка как самостоятельное художественное произведение.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История и виды открыток. Проект открытки определенного образца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Уметь создавать открытку в определенной технике.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Викторина.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Игра-соревнование по проверке знаний учащихся.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Уметь работать в команде.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Обобщение.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Выставка творческих работ учащихся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Уметь формулировать свое мнение.</w:t>
            </w:r>
          </w:p>
        </w:tc>
      </w:tr>
      <w:tr w:rsidR="000D64A3" w:rsidRPr="002B59F5" w:rsidTr="007627AD">
        <w:tc>
          <w:tcPr>
            <w:tcW w:w="9571" w:type="dxa"/>
            <w:gridSpan w:val="6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Развитие изобразительной грамотности (62 часа).</w:t>
            </w:r>
          </w:p>
        </w:tc>
      </w:tr>
      <w:tr w:rsidR="000D64A3" w:rsidRPr="002B59F5" w:rsidTr="007627AD">
        <w:tc>
          <w:tcPr>
            <w:tcW w:w="9571" w:type="dxa"/>
            <w:gridSpan w:val="6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Тема №4  «Вводные упражнения. Рисование отдельных предметов».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Цели и задачи курса. Линии на плоскости. Круг, квадрат, прямоугольник.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Упражнения по прорисовке перспективного сокращения плоских предметов.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Уметь строить простейшие геометрические фигуры в перспективном сокращении.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B59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Линия в пространстве.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 xml:space="preserve">Изучение сравнительного анализа нарисованных </w:t>
            </w:r>
            <w:r w:rsidRPr="002B59F5">
              <w:rPr>
                <w:rFonts w:ascii="Times New Roman" w:hAnsi="Times New Roman"/>
                <w:sz w:val="24"/>
                <w:szCs w:val="24"/>
              </w:rPr>
              <w:lastRenderedPageBreak/>
              <w:t>линий. Воображаемая глубина листа.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 xml:space="preserve">Уметь строить трехмерное пространство на плоскости, </w:t>
            </w:r>
            <w:r w:rsidRPr="002B59F5">
              <w:rPr>
                <w:rFonts w:ascii="Times New Roman" w:hAnsi="Times New Roman"/>
                <w:sz w:val="24"/>
                <w:szCs w:val="24"/>
              </w:rPr>
              <w:lastRenderedPageBreak/>
              <w:t>опираясь на знание законов перспективы.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Рисунок куба.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Линейно-конструктивное построение куба. Эскизный набросок домика.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Уметь выстраивать   рисунок по точке схода.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Рисунок призмы.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Изучение формы и выявление объема посредством штриховки. Набросок шестигранной шкатулки.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Уметь применять светотень.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Рисунок цилиндра.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Объемно-конструктивное построение цилиндра. Эскиз ведра.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Уметь строить изображение предмета на листе по определенному алгоритму.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Рисунок шара.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Анализ шарообразной формы, сравнение с кубом. Этюд красного яблока.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Уметь пользоваться светотенью для создания формы.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Рисунок глиняной крынки.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Изображение предмета, имеющего комбинированную форму.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Уметь проводить анализ геометрической формы предмета.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Рисунок геометрического натюрморта.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Линия горизонта. Точка схода. Изображение куба и цилиндра в разных положениях.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Уметь пользоваться точкой схода для построения различных предметов.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Изображение предметов при различном освещении.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Составление композиции. Передача общей геометрической формы и особенностей тонального освещения предметов.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Уметь определять источник освещения и передавать светотень на предметах различной формы.</w:t>
            </w:r>
          </w:p>
        </w:tc>
      </w:tr>
      <w:tr w:rsidR="000D64A3" w:rsidRPr="002B59F5" w:rsidTr="007627AD">
        <w:tc>
          <w:tcPr>
            <w:tcW w:w="9571" w:type="dxa"/>
            <w:gridSpan w:val="6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Тема №5  «Работа красками»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2B59F5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2B59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Основные и дополнительные цвета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 xml:space="preserve">Уметь пользоваться цветовым кругом и находить </w:t>
            </w:r>
            <w:r w:rsidRPr="002B59F5">
              <w:rPr>
                <w:rFonts w:ascii="Times New Roman" w:hAnsi="Times New Roman"/>
                <w:sz w:val="24"/>
                <w:szCs w:val="24"/>
              </w:rPr>
              <w:lastRenderedPageBreak/>
              <w:t>основные и дополнительные цвета.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9F5">
              <w:rPr>
                <w:rFonts w:ascii="Times New Roman" w:hAnsi="Times New Roman"/>
                <w:sz w:val="24"/>
                <w:szCs w:val="24"/>
              </w:rPr>
              <w:t>Теплохолодность</w:t>
            </w:r>
            <w:proofErr w:type="spellEnd"/>
            <w:r w:rsidRPr="002B59F5">
              <w:rPr>
                <w:rFonts w:ascii="Times New Roman" w:hAnsi="Times New Roman"/>
                <w:sz w:val="24"/>
                <w:szCs w:val="24"/>
              </w:rPr>
              <w:t xml:space="preserve"> цветовой палитры.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Изготовление наглядной таблицы. Творческие этюды.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Уметь определять колорит живописного произведения.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Контраст и нюанс цвета. Яркость цвета.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Изображение цветового этюда с различным цветовым решением.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Уметь писать этюды в различных цветовых гаммах.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Родственные цвета.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Составление композиции «Зеленый лягушонок в зеленом болоте».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Уметь создавать различные вариации одного цвета.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Локальный цвет. Зависимость цвета от расстояния и освещения.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Этюд апельсина на голубой скатерти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Уметь пользоваться цветом.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Живописные техники.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Изучение способов наложения красок по сырому или просохшему листу.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Уметь пользоваться различными живописными техниками.</w:t>
            </w:r>
          </w:p>
        </w:tc>
      </w:tr>
      <w:tr w:rsidR="000D64A3" w:rsidRPr="002B59F5" w:rsidTr="007627AD">
        <w:tc>
          <w:tcPr>
            <w:tcW w:w="9571" w:type="dxa"/>
            <w:gridSpan w:val="6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Тема №6  «Натюрморты».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Натюрморты с натуры. Крынка и яблоко.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Составление композиции. Передача целостности в рисунке. Сравнение, сопоставление теней и полутонов.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Уметь работать с натуры.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Натюрморт с натуры. Посуда и овощи.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Составление композиции. Цветовое решение натюрморта в теплой цветовой гамме.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Уметь изображать натюрморт в различных цветовых гаммах.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Натюрморт по представлению из различных предметов с более глубоким пространственным фоном.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Самостоятельная творческая работа в графической или живописной технике.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Уметь выполнять самостоятельную творческую работу.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Угол комнаты.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 xml:space="preserve">Изображение правильного </w:t>
            </w:r>
            <w:r w:rsidRPr="002B59F5">
              <w:rPr>
                <w:rFonts w:ascii="Times New Roman" w:hAnsi="Times New Roman"/>
                <w:sz w:val="24"/>
                <w:szCs w:val="24"/>
              </w:rPr>
              <w:lastRenderedPageBreak/>
              <w:t>перспективного построения.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 xml:space="preserve">Уметь пользоваться </w:t>
            </w:r>
            <w:r w:rsidRPr="002B59F5">
              <w:rPr>
                <w:rFonts w:ascii="Times New Roman" w:hAnsi="Times New Roman"/>
                <w:sz w:val="24"/>
                <w:szCs w:val="24"/>
              </w:rPr>
              <w:lastRenderedPageBreak/>
              <w:t>законами перспективы.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Изображение комнаты в перспективном сокращении.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Понятие линии горизонта и точки схода. Рисунок объемной формы предмета в пространстве.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Уметь строить объемное изображение в пространстве.</w:t>
            </w:r>
          </w:p>
        </w:tc>
      </w:tr>
      <w:tr w:rsidR="000D64A3" w:rsidRPr="002B59F5" w:rsidTr="007627AD">
        <w:tc>
          <w:tcPr>
            <w:tcW w:w="9571" w:type="dxa"/>
            <w:gridSpan w:val="6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Тема №7 «Пейзажи».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Изображение замкнутого внутреннего пространства двора.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Построение пространства в перспективном сокращении. Рисунок дерева. Передача тональных отношений.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Уметь пользоваться приемами линейной и воздушной перспективы.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Изображение пейзажной местности с архитектурными постройками.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Составление пространственной композиции. Работа в живописной технике.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Уметь изображать пространство на листе.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Изображение уголка леса.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Этюд лесного пейзажа по представлению. Различные породы деревьев, особенности освещения.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Уметь передавать различные породы деревьев.</w:t>
            </w:r>
          </w:p>
        </w:tc>
      </w:tr>
      <w:tr w:rsidR="000D64A3" w:rsidRPr="002B59F5" w:rsidTr="007627AD">
        <w:tc>
          <w:tcPr>
            <w:tcW w:w="9571" w:type="dxa"/>
            <w:gridSpan w:val="6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Тема № 8 «Зарисовки птиц и животных».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Изображение птиц по представлению.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Определение пропорций птицы. Передача особенностей ее строения, цветовое решение.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Уметь передавать особенности строения предметов в рисунке.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25-26.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Изображение животных по представлению.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Анализ общего строения животного, живописные этюды.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Уметь анализировать сложную форму предмета.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Самостоятельная творческая работа «Разноцветный зоопарк».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Составление композиции с произвольным разноплановым расположением фигур животных.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Уметь строить многофигурную композицию.</w:t>
            </w:r>
          </w:p>
        </w:tc>
      </w:tr>
      <w:tr w:rsidR="000D64A3" w:rsidRPr="002B59F5" w:rsidTr="007627AD">
        <w:tc>
          <w:tcPr>
            <w:tcW w:w="9571" w:type="dxa"/>
            <w:gridSpan w:val="6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Тема № 9 «Зарисовки фигуры человека».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Изображение стоящей фигуры человека.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 xml:space="preserve">Пропорции фигуры человека. </w:t>
            </w:r>
            <w:r w:rsidRPr="002B59F5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рисунка с натуры.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 xml:space="preserve">Уметь выполнять рисунок с натуры, </w:t>
            </w:r>
            <w:r w:rsidRPr="002B59F5">
              <w:rPr>
                <w:rFonts w:ascii="Times New Roman" w:hAnsi="Times New Roman"/>
                <w:sz w:val="24"/>
                <w:szCs w:val="24"/>
              </w:rPr>
              <w:lastRenderedPageBreak/>
              <w:t>пользуясь знанием пропорций.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Изображение сидящей фигуры человека.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Пропорции фигуры человека Выполнение рисунка с натуры.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Уметь выполнять рисунок с натуры, опираясь на полученные знания.</w:t>
            </w:r>
          </w:p>
        </w:tc>
      </w:tr>
      <w:tr w:rsidR="000D64A3" w:rsidRPr="002B59F5" w:rsidTr="007627AD">
        <w:trPr>
          <w:trHeight w:val="70"/>
        </w:trPr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30-31.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Определение размера фигуры человека на разных планах картины.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Нахождение пропорций тела и правильная передача движений.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Уметь передавать движение в рисунке.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32-33.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Композиция.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Составление эскиза композиции. Самостоятельная творческая работа по составлению многофигурной композиции. Цветовое решение композиции.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Уметь пользоваться законами композиции на практике.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34-35.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Сюжетная композиция.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Составление творческих эскизов, зарисовки фигур людей и животных. Выполнение разнопланового рисунка. Выбор цветовой гаммы работы.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Уметь делать зарисовки с натуры.</w:t>
            </w:r>
          </w:p>
        </w:tc>
      </w:tr>
      <w:tr w:rsidR="000D64A3" w:rsidRPr="002B59F5" w:rsidTr="007627AD">
        <w:tc>
          <w:tcPr>
            <w:tcW w:w="63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78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Обобщение.</w:t>
            </w:r>
          </w:p>
        </w:tc>
        <w:tc>
          <w:tcPr>
            <w:tcW w:w="94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Выставка лучших творческих работ учащихся.</w:t>
            </w:r>
          </w:p>
        </w:tc>
        <w:tc>
          <w:tcPr>
            <w:tcW w:w="1003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Уметь формулировать свое мнение.</w:t>
            </w:r>
          </w:p>
        </w:tc>
      </w:tr>
    </w:tbl>
    <w:p w:rsidR="000D64A3" w:rsidRPr="002B59F5" w:rsidRDefault="000D64A3" w:rsidP="0084014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2B59F5">
        <w:rPr>
          <w:rFonts w:ascii="Times New Roman" w:hAnsi="Times New Roman"/>
          <w:b/>
          <w:sz w:val="24"/>
          <w:szCs w:val="24"/>
        </w:rPr>
        <w:t>План мероприятий.</w:t>
      </w: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"/>
        <w:gridCol w:w="1682"/>
        <w:gridCol w:w="946"/>
        <w:gridCol w:w="2459"/>
        <w:gridCol w:w="2035"/>
        <w:gridCol w:w="2092"/>
      </w:tblGrid>
      <w:tr w:rsidR="000D64A3" w:rsidRPr="002B59F5" w:rsidTr="007627AD">
        <w:tc>
          <w:tcPr>
            <w:tcW w:w="67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155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5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  <w:tc>
          <w:tcPr>
            <w:tcW w:w="2197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1596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Фамилия и должность ответственного лица</w:t>
            </w:r>
          </w:p>
        </w:tc>
      </w:tr>
      <w:tr w:rsidR="000D64A3" w:rsidRPr="002B59F5" w:rsidTr="007627AD">
        <w:tc>
          <w:tcPr>
            <w:tcW w:w="67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lastRenderedPageBreak/>
              <w:t>Осенняя выставка</w:t>
            </w: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9F5">
              <w:rPr>
                <w:rFonts w:ascii="Times New Roman" w:hAnsi="Times New Roman"/>
                <w:sz w:val="24"/>
                <w:szCs w:val="24"/>
              </w:rPr>
              <w:lastRenderedPageBreak/>
              <w:t>Выставка,посвященная</w:t>
            </w:r>
            <w:proofErr w:type="spellEnd"/>
            <w:r w:rsidRPr="002B59F5">
              <w:rPr>
                <w:rFonts w:ascii="Times New Roman" w:hAnsi="Times New Roman"/>
                <w:sz w:val="24"/>
                <w:szCs w:val="24"/>
              </w:rPr>
              <w:t xml:space="preserve"> Дню Учителя</w:t>
            </w: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Выставка новогодних открыток</w:t>
            </w: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Выставка открыток ко Дню защитника Отечества</w:t>
            </w: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Выставка работ к 8 Марта</w:t>
            </w:r>
          </w:p>
        </w:tc>
        <w:tc>
          <w:tcPr>
            <w:tcW w:w="155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9F5">
              <w:rPr>
                <w:rFonts w:ascii="Times New Roman" w:hAnsi="Times New Roman"/>
                <w:sz w:val="24"/>
                <w:szCs w:val="24"/>
              </w:rPr>
              <w:lastRenderedPageBreak/>
              <w:t>Акварель,гуашь,кисти,ватман</w:t>
            </w:r>
            <w:proofErr w:type="spellEnd"/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9F5">
              <w:rPr>
                <w:rFonts w:ascii="Times New Roman" w:hAnsi="Times New Roman"/>
                <w:sz w:val="24"/>
                <w:szCs w:val="24"/>
              </w:rPr>
              <w:lastRenderedPageBreak/>
              <w:t>Акварель,гуашь,тушь,кисти,ватман</w:t>
            </w:r>
            <w:proofErr w:type="spellEnd"/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9F5">
              <w:rPr>
                <w:rFonts w:ascii="Times New Roman" w:hAnsi="Times New Roman"/>
                <w:sz w:val="24"/>
                <w:szCs w:val="24"/>
              </w:rPr>
              <w:t>Акварель,гуашь,кисти,гелевые</w:t>
            </w:r>
            <w:proofErr w:type="spellEnd"/>
            <w:r w:rsidRPr="002B5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9F5">
              <w:rPr>
                <w:rFonts w:ascii="Times New Roman" w:hAnsi="Times New Roman"/>
                <w:sz w:val="24"/>
                <w:szCs w:val="24"/>
              </w:rPr>
              <w:t>ручки,ватман,цветная</w:t>
            </w:r>
            <w:proofErr w:type="spellEnd"/>
            <w:r w:rsidRPr="002B59F5">
              <w:rPr>
                <w:rFonts w:ascii="Times New Roman" w:hAnsi="Times New Roman"/>
                <w:sz w:val="24"/>
                <w:szCs w:val="24"/>
              </w:rPr>
              <w:t xml:space="preserve"> бумага</w:t>
            </w: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9F5">
              <w:rPr>
                <w:rFonts w:ascii="Times New Roman" w:hAnsi="Times New Roman"/>
                <w:sz w:val="24"/>
                <w:szCs w:val="24"/>
              </w:rPr>
              <w:t>Акварель,гуашь,ватман,цветная</w:t>
            </w:r>
            <w:proofErr w:type="spellEnd"/>
            <w:r w:rsidRPr="002B5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9F5">
              <w:rPr>
                <w:rFonts w:ascii="Times New Roman" w:hAnsi="Times New Roman"/>
                <w:sz w:val="24"/>
                <w:szCs w:val="24"/>
              </w:rPr>
              <w:t>бумага,гелевые</w:t>
            </w:r>
            <w:proofErr w:type="spellEnd"/>
            <w:r w:rsidRPr="002B59F5">
              <w:rPr>
                <w:rFonts w:ascii="Times New Roman" w:hAnsi="Times New Roman"/>
                <w:sz w:val="24"/>
                <w:szCs w:val="24"/>
              </w:rPr>
              <w:t xml:space="preserve"> ручки</w:t>
            </w: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9F5">
              <w:rPr>
                <w:rFonts w:ascii="Times New Roman" w:hAnsi="Times New Roman"/>
                <w:sz w:val="24"/>
                <w:szCs w:val="24"/>
              </w:rPr>
              <w:t>Акварель,тушь,гелевые</w:t>
            </w:r>
            <w:proofErr w:type="spellEnd"/>
            <w:r w:rsidRPr="002B5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9F5">
              <w:rPr>
                <w:rFonts w:ascii="Times New Roman" w:hAnsi="Times New Roman"/>
                <w:sz w:val="24"/>
                <w:szCs w:val="24"/>
              </w:rPr>
              <w:t>ручки,бумага</w:t>
            </w:r>
            <w:proofErr w:type="spellEnd"/>
            <w:r w:rsidRPr="002B59F5">
              <w:rPr>
                <w:rFonts w:ascii="Times New Roman" w:hAnsi="Times New Roman"/>
                <w:sz w:val="24"/>
                <w:szCs w:val="24"/>
              </w:rPr>
              <w:t xml:space="preserve"> для акварели</w:t>
            </w:r>
          </w:p>
        </w:tc>
        <w:tc>
          <w:tcPr>
            <w:tcW w:w="2197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lastRenderedPageBreak/>
              <w:t>Участие в районной выставке «Осенняя палитра».</w:t>
            </w: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Поздравление учителей  </w:t>
            </w: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 xml:space="preserve">Участие в районных и городских </w:t>
            </w:r>
            <w:proofErr w:type="spellStart"/>
            <w:r w:rsidRPr="002B59F5">
              <w:rPr>
                <w:rFonts w:ascii="Times New Roman" w:hAnsi="Times New Roman"/>
                <w:sz w:val="24"/>
                <w:szCs w:val="24"/>
              </w:rPr>
              <w:t>мероприятиях.Поздравления</w:t>
            </w:r>
            <w:proofErr w:type="spellEnd"/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Поздравления</w:t>
            </w: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9F5">
              <w:rPr>
                <w:rFonts w:ascii="Times New Roman" w:hAnsi="Times New Roman"/>
                <w:sz w:val="24"/>
                <w:szCs w:val="24"/>
              </w:rPr>
              <w:t>Поздравления.Участие</w:t>
            </w:r>
            <w:proofErr w:type="spellEnd"/>
            <w:r w:rsidRPr="002B59F5">
              <w:rPr>
                <w:rFonts w:ascii="Times New Roman" w:hAnsi="Times New Roman"/>
                <w:sz w:val="24"/>
                <w:szCs w:val="24"/>
              </w:rPr>
              <w:t xml:space="preserve"> в районной выставке «Весенний вернисаж»</w:t>
            </w:r>
          </w:p>
        </w:tc>
        <w:tc>
          <w:tcPr>
            <w:tcW w:w="1596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Яковлева О.И., педагог </w:t>
            </w:r>
            <w:proofErr w:type="spellStart"/>
            <w:r w:rsidRPr="002B59F5">
              <w:rPr>
                <w:rFonts w:ascii="Times New Roman" w:hAnsi="Times New Roman"/>
                <w:sz w:val="24"/>
                <w:szCs w:val="24"/>
              </w:rPr>
              <w:t>дополнительногообразования</w:t>
            </w:r>
            <w:proofErr w:type="spellEnd"/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lastRenderedPageBreak/>
              <w:t>Яковлева О.И.</w:t>
            </w: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Яковлева О.И.</w:t>
            </w: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Яковлева О.И.</w:t>
            </w: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Яковлева О.И.</w:t>
            </w: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64A3" w:rsidRPr="002B59F5" w:rsidRDefault="000D64A3" w:rsidP="008401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B59F5">
        <w:rPr>
          <w:rFonts w:ascii="Times New Roman" w:hAnsi="Times New Roman"/>
          <w:b/>
          <w:sz w:val="24"/>
          <w:szCs w:val="24"/>
        </w:rPr>
        <w:t xml:space="preserve"> Содержание программы.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«Развитие фантазии воображения», 72 /46 часов.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№1 «Чем и на чем рисует художник». Краткий рассказ об истории изобразительного искусства. Виды изобразительного искусства. Жанры изобразительного искусства. Выдающиеся мастера мирового искусства.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№2 «Выразительные возможности художника». Материалы, которыми работает художник: краски, пастель, карандаши, сангина, уголь, различные виды бумаги, холст, картон. Различные инструменты и приспособления.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№3-4 «Учимся рисовать кистью». Различные художественные и живописные техники. Масляная живопись. Живопись водными красками. Различные акварельные техники.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№5 «Линия и штрих – основа рисунка». Различный характер линий. Работа одной линией. Применение штриховки.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№6 «Линия как средство выражения». Построение пространства на листе с помощью линии. Виды штриховки. Создание различных градаций светотени при помощи штриховки.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№7 «Форма предметов». Понятие о геометрической фигуре. Основные виды геометрических фигур. Составление композиции из геометрических фигур.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№8 «Основные и составные цвета». Цветовой круг. Основные цвета. Получение составных цветов путем смешения.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№9 «Теплые и холодные цвета». Цветовой круг и его две половины. Составление композиций из теплых и холодных тонов. Родственные цвета.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lastRenderedPageBreak/>
        <w:t xml:space="preserve">Тема №10 «Техника работы акварелью». Особенности акварели как материала. Прозрачность акварели. Работа слоями, заливкой, </w:t>
      </w:r>
      <w:proofErr w:type="spellStart"/>
      <w:r w:rsidRPr="002B59F5">
        <w:rPr>
          <w:rFonts w:ascii="Times New Roman" w:hAnsi="Times New Roman"/>
          <w:sz w:val="24"/>
          <w:szCs w:val="24"/>
        </w:rPr>
        <w:t>набрызгом</w:t>
      </w:r>
      <w:proofErr w:type="spellEnd"/>
      <w:r w:rsidRPr="002B59F5">
        <w:rPr>
          <w:rFonts w:ascii="Times New Roman" w:hAnsi="Times New Roman"/>
          <w:sz w:val="24"/>
          <w:szCs w:val="24"/>
        </w:rPr>
        <w:t>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№11 «Техника работы гуашью». Особенности гуаши как материала. Смешивание цветов. Замешивание цвета на белой гуаши.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№12 «Композиция рисунка». Понятие о композиции. Основные законы композиции. Их применение на примерах произведений искусства. Создание пространства на листе.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№13 «Перспектива в рисунке». Понятие о перспективе. История развития представлений о перспективе с древнейших времен. Основные законы линейной перспективы на примере произведений искусства.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№14 «Воздушная перспектива». Понятие о воздушной перспективе. Законы воздушной перспективы на примере произведений мирового искусства. Развитие представлений о воздушной перспективе с древнейших времен. Применение законов воздушной перспективы в рисовании.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№15-16 «Жанры живописи». Понятие о жанре. Основные жанры живописи и характерные особенности каждого. Примеры из истории искусства. История формирования каждого жанра. Рассказы учащихся по картинам.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№17 «</w:t>
      </w:r>
      <w:proofErr w:type="spellStart"/>
      <w:r w:rsidRPr="002B59F5">
        <w:rPr>
          <w:rFonts w:ascii="Times New Roman" w:hAnsi="Times New Roman"/>
          <w:sz w:val="24"/>
          <w:szCs w:val="24"/>
        </w:rPr>
        <w:t>Анималичтический</w:t>
      </w:r>
      <w:proofErr w:type="spellEnd"/>
      <w:r w:rsidRPr="002B59F5">
        <w:rPr>
          <w:rFonts w:ascii="Times New Roman" w:hAnsi="Times New Roman"/>
          <w:sz w:val="24"/>
          <w:szCs w:val="24"/>
        </w:rPr>
        <w:t xml:space="preserve"> жанр». Понятие об анималистическом жанре. Жанр в работах </w:t>
      </w:r>
      <w:proofErr w:type="spellStart"/>
      <w:r w:rsidRPr="002B59F5">
        <w:rPr>
          <w:rFonts w:ascii="Times New Roman" w:hAnsi="Times New Roman"/>
          <w:sz w:val="24"/>
          <w:szCs w:val="24"/>
        </w:rPr>
        <w:t>И.И.Шишкина</w:t>
      </w:r>
      <w:proofErr w:type="spellEnd"/>
      <w:r w:rsidRPr="002B59F5">
        <w:rPr>
          <w:rFonts w:ascii="Times New Roman" w:hAnsi="Times New Roman"/>
          <w:sz w:val="24"/>
          <w:szCs w:val="24"/>
        </w:rPr>
        <w:t>. Рассказ учащихся по картине.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№18-19 «Исторический жанр». Понятие об историческом жанре. Работа в группе. Создание коллажа на заданную историческую тему.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№20 «О чем рассказывают картины». Составление рассказов по предложенным произведениям искусства. Своя версия картины. Работа в группах.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№21 «Самый внимательный и грамотный зритель». Работа в командах. Ответы на вопросы. Составление задания на знание и чтение произведения искусства.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№22-23 «Московский Кремль – жемчужина мировой архитектуры». История создания Кремля и архитектура зданий. Работа в группах. Создание коллективной композиции.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№24-25 «</w:t>
      </w:r>
      <w:proofErr w:type="spellStart"/>
      <w:r w:rsidRPr="002B59F5">
        <w:rPr>
          <w:rFonts w:ascii="Times New Roman" w:hAnsi="Times New Roman"/>
          <w:sz w:val="24"/>
          <w:szCs w:val="24"/>
        </w:rPr>
        <w:t>Натюрморт»Золотая</w:t>
      </w:r>
      <w:proofErr w:type="spellEnd"/>
      <w:r w:rsidRPr="002B59F5">
        <w:rPr>
          <w:rFonts w:ascii="Times New Roman" w:hAnsi="Times New Roman"/>
          <w:sz w:val="24"/>
          <w:szCs w:val="24"/>
        </w:rPr>
        <w:t xml:space="preserve"> Хохлома». История народного промысла. Реальность и легенды. Технология росписи изделий. Особенности цветовой гаммы. Характерные линии и элементы. От простого к сложному.  Применяемые материалы. Составление натюрморта в стиле Хохломы.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№26-27 «Портрет в творчестве». Портрет как жанр. История искусства портрета. Пропорции лица. Средства передачи мимики и особенностей возраста.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№28 «Рисование птиц с натуры». Птица в произведениях мирового искусства. Анатомическое строение птицы. Зарисовки с натуры.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№29-30 «Иллюстрирование литературного произведения». История иллюстрации. Художники-иллюстраторы. Графика как вид изобразительного искусства.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№31-32 «Строим крепость». Примеры крепостей в истории. Понятие о развертке. Получение разверток различных геометрических тел. Работа в группах. Составление макета крепости из различных геометрических тел.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№33 «Дизайн в нашей жизни». Понятие о дизайне как новом виде искусства. Ландшафтный дизайн. Работа в группах. Проект оформления территории парка.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№34 «Открытка как самостоятельное художественное произведение». История открытки: открытка с давних времен до наших дней. Материалы, применяемые для создания открытки. Самостоятельный проект открытки.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lastRenderedPageBreak/>
        <w:t>Тема №35 «Викторина». Игра в командах на знание жанров и видов искусства, материалов, инструментов. Отгадывание произведения искусства или его фрагмента.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№36 «Обобщение». Проведение выставки творческих работ учащихся. Обсуждение результатов.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«Развитие изобразительной грамотности» (36 /62 часа).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№1 «Цели и задачи курса. Линии на плоскости. Круг, квадрат, прямоугольник». Законы перспективы. Изображение пространства на листе. Изображение плоских фигур в пространстве на листе.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№2 «Линия в пространстве». Передача пространства на листе с помощью линии.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№3 «Рисунок куба». Последовательность построения куба на листе. Рисование домика на основе куба.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№4 «Рисунок призмы». Последовательность построения призмы на листе. Многогранники. Вершина, ребро, грань. Особенности распределения светотени.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№5 «Рисунок цилиндра». Последовательность построения цилиндра. Перспектива круга. Тела вращения. Построение предметов на основе цилиндра.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№6 «Рисунок шара». Особенности распределения светотени на шаре. Создание объема с помощью светотени.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№7 «Рисунок глиняной крынки». Анализ геометрической формы предмета. Рисование сложной формы.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№8 «Рисунок геометрического натюрморта». Понятие о линии горизонта. Точка схода. Куб и цилиндр в разных положениях. Составление натюрморта из геометрических тел.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№9 «Изображение предметов при различном освещении». Применение полученных знаний о светотени. Источник освещения. Самое светлое и самое темное место в композиции. Тени на предметах и от предметов.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 xml:space="preserve">Тема №10 «Основы </w:t>
      </w:r>
      <w:proofErr w:type="spellStart"/>
      <w:r w:rsidRPr="002B59F5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2B59F5">
        <w:rPr>
          <w:rFonts w:ascii="Times New Roman" w:hAnsi="Times New Roman"/>
          <w:sz w:val="24"/>
          <w:szCs w:val="24"/>
        </w:rPr>
        <w:t>». Повторение темы «Цветовой круг». Составление цветов из основных. Букет цветов с натуры с применением      цветового круга.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№11 «</w:t>
      </w:r>
      <w:proofErr w:type="spellStart"/>
      <w:r w:rsidRPr="002B59F5">
        <w:rPr>
          <w:rFonts w:ascii="Times New Roman" w:hAnsi="Times New Roman"/>
          <w:sz w:val="24"/>
          <w:szCs w:val="24"/>
        </w:rPr>
        <w:t>Теплохолодность</w:t>
      </w:r>
      <w:proofErr w:type="spellEnd"/>
      <w:r w:rsidRPr="002B59F5">
        <w:rPr>
          <w:rFonts w:ascii="Times New Roman" w:hAnsi="Times New Roman"/>
          <w:sz w:val="24"/>
          <w:szCs w:val="24"/>
        </w:rPr>
        <w:t xml:space="preserve"> цветовой палитры». Теплые и холодные цвета. Композиции в различных цветовых гаммах. Этюды.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№12 «Контраст и нюанс цвета. Яркость цвета». Колорит. Этюды с различным цветовым решением.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№13 «Родственные цвета». Понятие о родственных цветах. Составление родственных цветов. Композиция из разных оттенков зеленого цвета.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 xml:space="preserve">Тема №14 «Локальный цвет. Зависимость цвета от расстояния и </w:t>
      </w:r>
      <w:proofErr w:type="spellStart"/>
      <w:r w:rsidRPr="002B59F5">
        <w:rPr>
          <w:rFonts w:ascii="Times New Roman" w:hAnsi="Times New Roman"/>
          <w:sz w:val="24"/>
          <w:szCs w:val="24"/>
        </w:rPr>
        <w:t>освещения».Понятие</w:t>
      </w:r>
      <w:proofErr w:type="spellEnd"/>
      <w:r w:rsidRPr="002B59F5">
        <w:rPr>
          <w:rFonts w:ascii="Times New Roman" w:hAnsi="Times New Roman"/>
          <w:sz w:val="24"/>
          <w:szCs w:val="24"/>
        </w:rPr>
        <w:t xml:space="preserve"> о рефлексе. Влияние цветов друг на друга. Рефлексы в произведениях живописи. Этюд апельсина на голубой скатерти.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№15 «Живописные техники». Живопись по сырому или просохшему листу. Свойства акварели. Различные акварельные техники.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№16 «Натюрморты с натуры. Крынка и яблоко». Расположение предметов на листе. Композиция. Создание объема с помощью светотени и цвета.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№17 «Натюрморт с натуры. Посуда и овощи». Расположение предметов на листе. Теплые цвета. Их составление. Натюрморт в теплой цветовой гамме.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lastRenderedPageBreak/>
        <w:t>Тема №18 «Натюрморт по представлению из различных предметов с более глубоким пространственным фоном». Выбор техники: живопись или графика. Самостоятельная творческая работа. Использование ранее изученных приемов.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№19 «Угол комнаты». Практическое применение законов перспективы. Определение линии горизонта и точки схода. Рисование интерьера.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№20 «Изображение комнаты в перспективном сокращении». Применение понятий «линия горизонта» и «точка схода». Примеры из произведений мирового искусства. Изображение пространства на листе.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№21 «Изображение внутреннего пространства двора». Примеры работ художников. Городской пейзаж. Построение перспективного сокращения. Рисунок дерева. Передача пространства с помощью тона.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№22 «Изображение пейзажной местности с архитектурными постройками». Составление пространственной композиции с помощью цвета. Примеры из истории искусства.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№23 «Изображение уголка леса». Передача особенностей различных пород деревьев. Освещение: самое светлое, самое темное место, тень на предмете, тень от предмета. Этюд по представлению. Примеры работ мастеров искусства.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№24 «Изображение птиц по представлению». Птицы в мировом искусстве. Особенности строения различных видов птиц. Цветовое решение птицы. Выбор техники. Рисование птицы.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 xml:space="preserve">Тема №25-26 «Изображение животных по преставлению». Анималистический жанр в искусстве. Анатомическое строение животного. Рисование животных с натуры и по </w:t>
      </w:r>
      <w:proofErr w:type="spellStart"/>
      <w:r w:rsidRPr="002B59F5">
        <w:rPr>
          <w:rFonts w:ascii="Times New Roman" w:hAnsi="Times New Roman"/>
          <w:sz w:val="24"/>
          <w:szCs w:val="24"/>
        </w:rPr>
        <w:t>предтавлению</w:t>
      </w:r>
      <w:proofErr w:type="spellEnd"/>
      <w:r w:rsidRPr="002B59F5">
        <w:rPr>
          <w:rFonts w:ascii="Times New Roman" w:hAnsi="Times New Roman"/>
          <w:sz w:val="24"/>
          <w:szCs w:val="24"/>
        </w:rPr>
        <w:t>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№27 «Самостоятельная творческая работа «Разноцветный зоопарк». Коллективная работа. Расположение различных фигур животных на листе.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№28 «Изображение стоящей фигуры человека». История развития представлений о пропорциях фигуры человека. Примеры из истории искусства. Выполнение рисунка фигуры человека с натуры. Опираясь на знание пропорций.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№29 «Изображение сидящей фигуры человека». Наброски с натуры мастером мирового искусства. Выполнение фигуры человека с натуры. Пропорции и передача ракурса.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№30-31 «Определение размера фигуры человека на разных планах картины». Работа с произведением искусства. Многофигурные композиции в мировом изобразительном искусстве. Особенности пропорций тела и способы передачи движений.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№32-33 «Композиция». Понятие о композиции. Работа с применением ранее полученных знаний. Составление самостоятельной композиции. Перспектива, расположение фигур, цветовое решение. Выбор техники.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№34-35 «Сюжетная композиция». Выполнение пейзажных зарисовок, зарисовок интерьера. Наброски с фигуры человека. Наброски с животных. Составление эскиза композиции. Цветовое решение. Выбор техники. Создание окончательного варианта композиции.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Тема №36 «Обобщение». Выставка работ. Представление участников. Обсуждение работ.</w:t>
      </w: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840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b/>
          <w:sz w:val="24"/>
          <w:szCs w:val="24"/>
        </w:rPr>
        <w:t xml:space="preserve">                                   Контрольные испытания.</w:t>
      </w:r>
      <w:r w:rsidRPr="002B59F5">
        <w:rPr>
          <w:rFonts w:ascii="Times New Roman" w:hAnsi="Times New Roman"/>
          <w:sz w:val="24"/>
          <w:szCs w:val="24"/>
        </w:rPr>
        <w:t xml:space="preserve">   </w:t>
      </w: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0D64A3" w:rsidRPr="002B59F5" w:rsidRDefault="000D64A3" w:rsidP="009F67C0">
      <w:pPr>
        <w:spacing w:after="0" w:line="240" w:lineRule="auto"/>
        <w:ind w:left="360"/>
        <w:rPr>
          <w:rFonts w:ascii="Times New Roman" w:hAnsi="Times New Roman"/>
        </w:rPr>
      </w:pPr>
      <w:r w:rsidRPr="002B59F5">
        <w:rPr>
          <w:rFonts w:ascii="Times New Roman" w:hAnsi="Times New Roman"/>
        </w:rPr>
        <w:t>В целях проверки уровня усвоения учащимися программы в конце года проводятся контрольные испытания: защита проектов (индивидуальных и групповых), презентация портфолио творческих работ.</w:t>
      </w:r>
    </w:p>
    <w:p w:rsidR="000D64A3" w:rsidRPr="002B59F5" w:rsidRDefault="000D64A3" w:rsidP="009F67C0">
      <w:pPr>
        <w:ind w:left="360"/>
        <w:rPr>
          <w:rFonts w:ascii="Times New Roman" w:hAnsi="Times New Roman"/>
        </w:rPr>
      </w:pPr>
      <w:r w:rsidRPr="002B59F5">
        <w:rPr>
          <w:rFonts w:ascii="Times New Roman" w:hAnsi="Times New Roman"/>
          <w:b/>
          <w:bCs/>
          <w:u w:val="single"/>
        </w:rPr>
        <w:t>Критерием успешного освоения данного курса является:</w:t>
      </w:r>
    </w:p>
    <w:p w:rsidR="000D64A3" w:rsidRPr="002B59F5" w:rsidRDefault="000D64A3" w:rsidP="009F67C0">
      <w:pPr>
        <w:spacing w:after="0" w:line="240" w:lineRule="auto"/>
        <w:rPr>
          <w:rFonts w:ascii="Times New Roman" w:hAnsi="Times New Roman"/>
        </w:rPr>
      </w:pPr>
      <w:r w:rsidRPr="002B59F5">
        <w:rPr>
          <w:rFonts w:ascii="Times New Roman" w:hAnsi="Times New Roman"/>
        </w:rPr>
        <w:t xml:space="preserve">       свободное владение художественными инструментами, материалами и технологиями. </w:t>
      </w:r>
    </w:p>
    <w:p w:rsidR="000D64A3" w:rsidRPr="002B59F5" w:rsidRDefault="000D64A3" w:rsidP="009F67C0">
      <w:pPr>
        <w:spacing w:after="0" w:line="240" w:lineRule="auto"/>
        <w:ind w:left="360"/>
        <w:rPr>
          <w:rFonts w:ascii="Times New Roman" w:hAnsi="Times New Roman"/>
        </w:rPr>
      </w:pPr>
      <w:r w:rsidRPr="002B59F5">
        <w:rPr>
          <w:rFonts w:ascii="Times New Roman" w:hAnsi="Times New Roman"/>
        </w:rPr>
        <w:t xml:space="preserve">качество выполнения итогового проекта; </w:t>
      </w:r>
    </w:p>
    <w:p w:rsidR="000D64A3" w:rsidRPr="002B59F5" w:rsidRDefault="000D64A3" w:rsidP="009F67C0">
      <w:pPr>
        <w:ind w:left="360"/>
        <w:rPr>
          <w:rFonts w:ascii="Times New Roman" w:hAnsi="Times New Roman"/>
        </w:rPr>
      </w:pPr>
      <w:r w:rsidRPr="002B59F5">
        <w:rPr>
          <w:rFonts w:ascii="Times New Roman" w:hAnsi="Times New Roman"/>
          <w:b/>
          <w:bCs/>
          <w:u w:val="single"/>
        </w:rPr>
        <w:t>Форма подведения итогов</w:t>
      </w:r>
      <w:r w:rsidRPr="002B59F5">
        <w:rPr>
          <w:rFonts w:ascii="Times New Roman" w:hAnsi="Times New Roman"/>
          <w:u w:val="single"/>
        </w:rPr>
        <w:t xml:space="preserve">: </w:t>
      </w:r>
      <w:r w:rsidRPr="002B59F5">
        <w:rPr>
          <w:rFonts w:ascii="Times New Roman" w:hAnsi="Times New Roman"/>
        </w:rPr>
        <w:t xml:space="preserve">выставка работ, участие в конкурсах,  НПК. </w:t>
      </w:r>
    </w:p>
    <w:p w:rsidR="000D64A3" w:rsidRPr="002B59F5" w:rsidRDefault="000D64A3" w:rsidP="009F67C0">
      <w:pPr>
        <w:rPr>
          <w:rFonts w:ascii="Times New Roman" w:hAnsi="Times New Roman"/>
        </w:rPr>
      </w:pP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991C68">
      <w:pPr>
        <w:pStyle w:val="p1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B59F5">
        <w:rPr>
          <w:rFonts w:ascii="Times New Roman" w:hAnsi="Times New Roman"/>
          <w:b/>
          <w:sz w:val="24"/>
          <w:szCs w:val="24"/>
        </w:rPr>
        <w:t xml:space="preserve">            Методическое обеспечение образовательной программы.</w:t>
      </w: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7"/>
        <w:gridCol w:w="1861"/>
        <w:gridCol w:w="2281"/>
        <w:gridCol w:w="2050"/>
        <w:gridCol w:w="1472"/>
      </w:tblGrid>
      <w:tr w:rsidR="000D64A3" w:rsidRPr="002B59F5" w:rsidTr="007627AD">
        <w:tc>
          <w:tcPr>
            <w:tcW w:w="1907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861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2281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Приемы и</w:t>
            </w: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методы</w:t>
            </w:r>
          </w:p>
        </w:tc>
        <w:tc>
          <w:tcPr>
            <w:tcW w:w="205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Дидактический</w:t>
            </w: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147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9F5">
              <w:rPr>
                <w:rFonts w:ascii="Times New Roman" w:hAnsi="Times New Roman"/>
                <w:sz w:val="24"/>
                <w:szCs w:val="24"/>
              </w:rPr>
              <w:t>подведе</w:t>
            </w:r>
            <w:proofErr w:type="spellEnd"/>
            <w:r w:rsidRPr="002B59F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9F5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2B59F5">
              <w:rPr>
                <w:rFonts w:ascii="Times New Roman" w:hAnsi="Times New Roman"/>
                <w:sz w:val="24"/>
                <w:szCs w:val="24"/>
              </w:rPr>
              <w:t xml:space="preserve"> итогов</w:t>
            </w:r>
          </w:p>
        </w:tc>
      </w:tr>
      <w:tr w:rsidR="000D64A3" w:rsidRPr="002B59F5" w:rsidTr="007627AD">
        <w:tc>
          <w:tcPr>
            <w:tcW w:w="1907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Композиция</w:t>
            </w: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Декоративно-</w:t>
            </w: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прикладное</w:t>
            </w: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861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встреча</w:t>
            </w:r>
          </w:p>
        </w:tc>
        <w:tc>
          <w:tcPr>
            <w:tcW w:w="2281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Эмоциональные</w:t>
            </w: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методы:</w:t>
            </w: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-поощрение</w:t>
            </w: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-порицание</w:t>
            </w: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 xml:space="preserve">-создание </w:t>
            </w:r>
            <w:proofErr w:type="spellStart"/>
            <w:r w:rsidRPr="002B59F5">
              <w:rPr>
                <w:rFonts w:ascii="Times New Roman" w:hAnsi="Times New Roman"/>
                <w:sz w:val="24"/>
                <w:szCs w:val="24"/>
              </w:rPr>
              <w:t>ситуа</w:t>
            </w:r>
            <w:proofErr w:type="spellEnd"/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9F5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2B59F5">
              <w:rPr>
                <w:rFonts w:ascii="Times New Roman" w:hAnsi="Times New Roman"/>
                <w:sz w:val="24"/>
                <w:szCs w:val="24"/>
              </w:rPr>
              <w:t xml:space="preserve"> успеха</w:t>
            </w: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-учебные дискуссии</w:t>
            </w: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 xml:space="preserve">-опора на </w:t>
            </w:r>
            <w:proofErr w:type="spellStart"/>
            <w:r w:rsidRPr="002B59F5">
              <w:rPr>
                <w:rFonts w:ascii="Times New Roman" w:hAnsi="Times New Roman"/>
                <w:sz w:val="24"/>
                <w:szCs w:val="24"/>
              </w:rPr>
              <w:t>жизне</w:t>
            </w:r>
            <w:proofErr w:type="spellEnd"/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9F5">
              <w:rPr>
                <w:rFonts w:ascii="Times New Roman" w:hAnsi="Times New Roman"/>
                <w:sz w:val="24"/>
                <w:szCs w:val="24"/>
              </w:rPr>
              <w:t>нный</w:t>
            </w:r>
            <w:proofErr w:type="spellEnd"/>
            <w:r w:rsidRPr="002B59F5">
              <w:rPr>
                <w:rFonts w:ascii="Times New Roman" w:hAnsi="Times New Roman"/>
                <w:sz w:val="24"/>
                <w:szCs w:val="24"/>
              </w:rPr>
              <w:t xml:space="preserve"> опыт</w:t>
            </w: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Социальные</w:t>
            </w: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Методы:</w:t>
            </w: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 xml:space="preserve">-создание </w:t>
            </w:r>
            <w:proofErr w:type="spellStart"/>
            <w:r w:rsidRPr="002B59F5">
              <w:rPr>
                <w:rFonts w:ascii="Times New Roman" w:hAnsi="Times New Roman"/>
                <w:sz w:val="24"/>
                <w:szCs w:val="24"/>
              </w:rPr>
              <w:t>ситуа</w:t>
            </w:r>
            <w:proofErr w:type="spellEnd"/>
            <w:r w:rsidRPr="002B59F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9F5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2B5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9F5">
              <w:rPr>
                <w:rFonts w:ascii="Times New Roman" w:hAnsi="Times New Roman"/>
                <w:sz w:val="24"/>
                <w:szCs w:val="24"/>
              </w:rPr>
              <w:t>взаимопомо</w:t>
            </w:r>
            <w:proofErr w:type="spellEnd"/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щи</w:t>
            </w: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Практические:</w:t>
            </w: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-наблюдение</w:t>
            </w: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Словесные:</w:t>
            </w: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-беседа</w:t>
            </w:r>
          </w:p>
        </w:tc>
        <w:tc>
          <w:tcPr>
            <w:tcW w:w="2050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Картина</w:t>
            </w: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Фотография</w:t>
            </w:r>
          </w:p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Модели</w:t>
            </w:r>
          </w:p>
        </w:tc>
        <w:tc>
          <w:tcPr>
            <w:tcW w:w="1472" w:type="dxa"/>
          </w:tcPr>
          <w:p w:rsidR="000D64A3" w:rsidRPr="002B59F5" w:rsidRDefault="000D64A3" w:rsidP="0076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F5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</w:tbl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 xml:space="preserve">                           </w:t>
      </w:r>
      <w:r w:rsidRPr="002B59F5">
        <w:rPr>
          <w:rFonts w:ascii="Times New Roman" w:hAnsi="Times New Roman"/>
          <w:b/>
          <w:i/>
          <w:sz w:val="24"/>
          <w:szCs w:val="24"/>
        </w:rPr>
        <w:t>Список использованной литературы.</w:t>
      </w: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D64A3" w:rsidRPr="002B59F5" w:rsidRDefault="000D64A3" w:rsidP="0084014E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59F5">
        <w:rPr>
          <w:rFonts w:ascii="Times New Roman" w:hAnsi="Times New Roman"/>
          <w:sz w:val="24"/>
          <w:szCs w:val="24"/>
        </w:rPr>
        <w:t>Бертон</w:t>
      </w:r>
      <w:proofErr w:type="spellEnd"/>
      <w:r w:rsidRPr="002B59F5">
        <w:rPr>
          <w:rFonts w:ascii="Times New Roman" w:hAnsi="Times New Roman"/>
          <w:sz w:val="24"/>
          <w:szCs w:val="24"/>
        </w:rPr>
        <w:t xml:space="preserve"> П.,</w:t>
      </w:r>
      <w:proofErr w:type="spellStart"/>
      <w:r w:rsidRPr="002B59F5">
        <w:rPr>
          <w:rFonts w:ascii="Times New Roman" w:hAnsi="Times New Roman"/>
          <w:sz w:val="24"/>
          <w:szCs w:val="24"/>
        </w:rPr>
        <w:t>Кейв</w:t>
      </w:r>
      <w:proofErr w:type="spellEnd"/>
      <w:r w:rsidRPr="002B59F5">
        <w:rPr>
          <w:rFonts w:ascii="Times New Roman" w:hAnsi="Times New Roman"/>
          <w:sz w:val="24"/>
          <w:szCs w:val="24"/>
        </w:rPr>
        <w:t xml:space="preserve"> В. , Игрушки. – М.,Росмэн,1996.</w:t>
      </w: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84014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 xml:space="preserve">      Волков И.П., Художественная студия в школе: книга для учителя: из</w:t>
      </w:r>
    </w:p>
    <w:p w:rsidR="000D64A3" w:rsidRPr="002B59F5" w:rsidRDefault="000D64A3" w:rsidP="0084014E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опыта работы. – М.,Просвещение,1993.</w:t>
      </w:r>
    </w:p>
    <w:p w:rsidR="000D64A3" w:rsidRPr="002B59F5" w:rsidRDefault="000D64A3" w:rsidP="0084014E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84014E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59F5">
        <w:rPr>
          <w:rFonts w:ascii="Times New Roman" w:hAnsi="Times New Roman"/>
          <w:sz w:val="24"/>
          <w:szCs w:val="24"/>
        </w:rPr>
        <w:t>Жегалова</w:t>
      </w:r>
      <w:proofErr w:type="spellEnd"/>
      <w:r w:rsidRPr="002B59F5">
        <w:rPr>
          <w:rFonts w:ascii="Times New Roman" w:hAnsi="Times New Roman"/>
          <w:sz w:val="24"/>
          <w:szCs w:val="24"/>
        </w:rPr>
        <w:t xml:space="preserve"> С.К., Русская народная живопись: книга для учащихся стар-</w:t>
      </w:r>
    </w:p>
    <w:p w:rsidR="000D64A3" w:rsidRPr="002B59F5" w:rsidRDefault="000D64A3" w:rsidP="0084014E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59F5">
        <w:rPr>
          <w:rFonts w:ascii="Times New Roman" w:hAnsi="Times New Roman"/>
          <w:sz w:val="24"/>
          <w:szCs w:val="24"/>
        </w:rPr>
        <w:t>ших</w:t>
      </w:r>
      <w:proofErr w:type="spellEnd"/>
      <w:r w:rsidRPr="002B59F5">
        <w:rPr>
          <w:rFonts w:ascii="Times New Roman" w:hAnsi="Times New Roman"/>
          <w:sz w:val="24"/>
          <w:szCs w:val="24"/>
        </w:rPr>
        <w:t xml:space="preserve"> классов. – М.,Просвещение,1994.</w:t>
      </w:r>
    </w:p>
    <w:p w:rsidR="000D64A3" w:rsidRPr="002B59F5" w:rsidRDefault="000D64A3" w:rsidP="0084014E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84014E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59F5">
        <w:rPr>
          <w:rFonts w:ascii="Times New Roman" w:hAnsi="Times New Roman"/>
          <w:sz w:val="24"/>
          <w:szCs w:val="24"/>
        </w:rPr>
        <w:t>Кирцер</w:t>
      </w:r>
      <w:proofErr w:type="spellEnd"/>
      <w:r w:rsidRPr="002B59F5">
        <w:rPr>
          <w:rFonts w:ascii="Times New Roman" w:hAnsi="Times New Roman"/>
          <w:sz w:val="24"/>
          <w:szCs w:val="24"/>
        </w:rPr>
        <w:t xml:space="preserve"> Ю.М., Рисунок и живопись. – </w:t>
      </w:r>
      <w:proofErr w:type="spellStart"/>
      <w:r w:rsidRPr="002B59F5">
        <w:rPr>
          <w:rFonts w:ascii="Times New Roman" w:hAnsi="Times New Roman"/>
          <w:sz w:val="24"/>
          <w:szCs w:val="24"/>
        </w:rPr>
        <w:t>М.,Высшая</w:t>
      </w:r>
      <w:proofErr w:type="spellEnd"/>
      <w:r w:rsidRPr="002B59F5">
        <w:rPr>
          <w:rFonts w:ascii="Times New Roman" w:hAnsi="Times New Roman"/>
          <w:sz w:val="24"/>
          <w:szCs w:val="24"/>
        </w:rPr>
        <w:t xml:space="preserve"> школа,1992.</w:t>
      </w:r>
    </w:p>
    <w:p w:rsidR="000D64A3" w:rsidRPr="002B59F5" w:rsidRDefault="000D64A3" w:rsidP="0084014E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84014E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59F5">
        <w:rPr>
          <w:rFonts w:ascii="Times New Roman" w:hAnsi="Times New Roman"/>
          <w:sz w:val="24"/>
          <w:szCs w:val="24"/>
        </w:rPr>
        <w:t>Кожохина</w:t>
      </w:r>
      <w:proofErr w:type="spellEnd"/>
      <w:r w:rsidRPr="002B59F5">
        <w:rPr>
          <w:rFonts w:ascii="Times New Roman" w:hAnsi="Times New Roman"/>
          <w:sz w:val="24"/>
          <w:szCs w:val="24"/>
        </w:rPr>
        <w:t xml:space="preserve"> С.К., Путешествие в мир искусства. –М.,»ТЦ Сфера», 2002.</w:t>
      </w:r>
    </w:p>
    <w:p w:rsidR="000D64A3" w:rsidRPr="002B59F5" w:rsidRDefault="000D64A3" w:rsidP="0084014E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84014E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 xml:space="preserve">Киреева Л.Г., </w:t>
      </w:r>
      <w:proofErr w:type="spellStart"/>
      <w:r w:rsidRPr="002B59F5">
        <w:rPr>
          <w:rFonts w:ascii="Times New Roman" w:hAnsi="Times New Roman"/>
          <w:sz w:val="24"/>
          <w:szCs w:val="24"/>
        </w:rPr>
        <w:t>Саськова</w:t>
      </w:r>
      <w:proofErr w:type="spellEnd"/>
      <w:r w:rsidRPr="002B59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9F5">
        <w:rPr>
          <w:rFonts w:ascii="Times New Roman" w:hAnsi="Times New Roman"/>
          <w:sz w:val="24"/>
          <w:szCs w:val="24"/>
        </w:rPr>
        <w:t>О.А.,Рисуем</w:t>
      </w:r>
      <w:proofErr w:type="spellEnd"/>
      <w:r w:rsidRPr="002B59F5">
        <w:rPr>
          <w:rFonts w:ascii="Times New Roman" w:hAnsi="Times New Roman"/>
          <w:sz w:val="24"/>
          <w:szCs w:val="24"/>
        </w:rPr>
        <w:t xml:space="preserve"> кукольный спектакль. –Волгоград,</w:t>
      </w:r>
    </w:p>
    <w:p w:rsidR="000D64A3" w:rsidRPr="002B59F5" w:rsidRDefault="000D64A3" w:rsidP="0084014E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Изд.»Учитель»,2008.</w:t>
      </w:r>
    </w:p>
    <w:p w:rsidR="000D64A3" w:rsidRPr="002B59F5" w:rsidRDefault="000D64A3" w:rsidP="0084014E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84014E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59F5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2B59F5">
        <w:rPr>
          <w:rFonts w:ascii="Times New Roman" w:hAnsi="Times New Roman"/>
          <w:sz w:val="24"/>
          <w:szCs w:val="24"/>
        </w:rPr>
        <w:t xml:space="preserve"> Б.М., Методическое пособие по изобразительному искусству. – </w:t>
      </w:r>
      <w:proofErr w:type="spellStart"/>
      <w:r w:rsidRPr="002B59F5">
        <w:rPr>
          <w:rFonts w:ascii="Times New Roman" w:hAnsi="Times New Roman"/>
          <w:sz w:val="24"/>
          <w:szCs w:val="24"/>
        </w:rPr>
        <w:t>М.,Просвещение</w:t>
      </w:r>
      <w:proofErr w:type="spellEnd"/>
      <w:r w:rsidRPr="002B59F5">
        <w:rPr>
          <w:rFonts w:ascii="Times New Roman" w:hAnsi="Times New Roman"/>
          <w:sz w:val="24"/>
          <w:szCs w:val="24"/>
        </w:rPr>
        <w:t>, 2006.</w:t>
      </w:r>
    </w:p>
    <w:p w:rsidR="000D64A3" w:rsidRPr="002B59F5" w:rsidRDefault="000D64A3" w:rsidP="0084014E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84014E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Павлова О.В., Изобразительное искусство в начальной школе. –</w:t>
      </w:r>
    </w:p>
    <w:p w:rsidR="000D64A3" w:rsidRPr="002B59F5" w:rsidRDefault="000D64A3" w:rsidP="0084014E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Волгоград,изд.»Учитель»,2008.</w:t>
      </w:r>
    </w:p>
    <w:p w:rsidR="000D64A3" w:rsidRPr="002B59F5" w:rsidRDefault="000D64A3" w:rsidP="0084014E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84014E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>Перепелкина Г.П., Искусство смотреть и видеть.-М.,Просвещение,1982.</w:t>
      </w:r>
    </w:p>
    <w:p w:rsidR="000D64A3" w:rsidRPr="002B59F5" w:rsidRDefault="000D64A3" w:rsidP="0084014E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84014E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 xml:space="preserve">Савенкова Л.Г., </w:t>
      </w:r>
      <w:proofErr w:type="spellStart"/>
      <w:r w:rsidRPr="002B59F5">
        <w:rPr>
          <w:rFonts w:ascii="Times New Roman" w:hAnsi="Times New Roman"/>
          <w:sz w:val="24"/>
          <w:szCs w:val="24"/>
        </w:rPr>
        <w:t>Ермолинская</w:t>
      </w:r>
      <w:proofErr w:type="spellEnd"/>
      <w:r w:rsidRPr="002B59F5">
        <w:rPr>
          <w:rFonts w:ascii="Times New Roman" w:hAnsi="Times New Roman"/>
          <w:sz w:val="24"/>
          <w:szCs w:val="24"/>
        </w:rPr>
        <w:t xml:space="preserve"> Е.А., Протопопов Ю.Н., Изобразительное искусство. Интегрированная программа 1-4 классы. – М., «Вентана-Граф»,2006.</w:t>
      </w:r>
    </w:p>
    <w:p w:rsidR="000D64A3" w:rsidRPr="002B59F5" w:rsidRDefault="000D64A3" w:rsidP="0084014E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84014E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84014E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84014E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 xml:space="preserve">          </w:t>
      </w: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 xml:space="preserve">        </w:t>
      </w: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840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4A3" w:rsidRPr="002B59F5" w:rsidRDefault="000D64A3" w:rsidP="0084014E">
      <w:pPr>
        <w:jc w:val="both"/>
        <w:rPr>
          <w:rFonts w:ascii="Times New Roman" w:hAnsi="Times New Roman"/>
          <w:sz w:val="24"/>
          <w:szCs w:val="24"/>
        </w:rPr>
      </w:pPr>
      <w:r w:rsidRPr="002B59F5">
        <w:rPr>
          <w:rFonts w:ascii="Times New Roman" w:hAnsi="Times New Roman"/>
          <w:sz w:val="24"/>
          <w:szCs w:val="24"/>
        </w:rPr>
        <w:t xml:space="preserve">                       </w:t>
      </w:r>
    </w:p>
    <w:sectPr w:rsidR="000D64A3" w:rsidRPr="002B59F5" w:rsidSect="006F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0295"/>
    <w:multiLevelType w:val="hybridMultilevel"/>
    <w:tmpl w:val="16B69AC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830FB1"/>
    <w:multiLevelType w:val="hybridMultilevel"/>
    <w:tmpl w:val="630E8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C10747"/>
    <w:multiLevelType w:val="hybridMultilevel"/>
    <w:tmpl w:val="A0D69E36"/>
    <w:lvl w:ilvl="0" w:tplc="F9E2EF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9AC1A3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4CA3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E6A71E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6020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DA6AD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C0D90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4C63D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D649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A36169A"/>
    <w:multiLevelType w:val="hybridMultilevel"/>
    <w:tmpl w:val="97C2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BF67BF"/>
    <w:multiLevelType w:val="hybridMultilevel"/>
    <w:tmpl w:val="2A5676A2"/>
    <w:lvl w:ilvl="0" w:tplc="9E662D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B108FD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E9"/>
    <w:rsid w:val="000024F9"/>
    <w:rsid w:val="00003AB1"/>
    <w:rsid w:val="00025388"/>
    <w:rsid w:val="000323AD"/>
    <w:rsid w:val="00043865"/>
    <w:rsid w:val="00063219"/>
    <w:rsid w:val="00065CAD"/>
    <w:rsid w:val="00070B2B"/>
    <w:rsid w:val="00083B05"/>
    <w:rsid w:val="000974FA"/>
    <w:rsid w:val="000B14B9"/>
    <w:rsid w:val="000B4CF5"/>
    <w:rsid w:val="000D1FFD"/>
    <w:rsid w:val="000D64A3"/>
    <w:rsid w:val="000D7B1F"/>
    <w:rsid w:val="000E0228"/>
    <w:rsid w:val="000E04F6"/>
    <w:rsid w:val="000F0085"/>
    <w:rsid w:val="000F2E06"/>
    <w:rsid w:val="000F3827"/>
    <w:rsid w:val="000F489E"/>
    <w:rsid w:val="000F7818"/>
    <w:rsid w:val="001007B6"/>
    <w:rsid w:val="001272AA"/>
    <w:rsid w:val="00156B7E"/>
    <w:rsid w:val="00160F13"/>
    <w:rsid w:val="00166BDD"/>
    <w:rsid w:val="001917A9"/>
    <w:rsid w:val="00194DAD"/>
    <w:rsid w:val="001B58CE"/>
    <w:rsid w:val="001D07AF"/>
    <w:rsid w:val="001D0BEC"/>
    <w:rsid w:val="001D12FF"/>
    <w:rsid w:val="001D3F00"/>
    <w:rsid w:val="001D735F"/>
    <w:rsid w:val="001E49E7"/>
    <w:rsid w:val="001F5DCC"/>
    <w:rsid w:val="001F6336"/>
    <w:rsid w:val="001F6611"/>
    <w:rsid w:val="002010BF"/>
    <w:rsid w:val="00217F11"/>
    <w:rsid w:val="00217F31"/>
    <w:rsid w:val="0022322A"/>
    <w:rsid w:val="00235206"/>
    <w:rsid w:val="00236B5B"/>
    <w:rsid w:val="002407EC"/>
    <w:rsid w:val="00253F5F"/>
    <w:rsid w:val="0025790E"/>
    <w:rsid w:val="002805E8"/>
    <w:rsid w:val="0029171A"/>
    <w:rsid w:val="00296719"/>
    <w:rsid w:val="002A1B30"/>
    <w:rsid w:val="002B4FDE"/>
    <w:rsid w:val="002B59F5"/>
    <w:rsid w:val="002B7938"/>
    <w:rsid w:val="002C3C65"/>
    <w:rsid w:val="002C61D7"/>
    <w:rsid w:val="002D1266"/>
    <w:rsid w:val="002D1624"/>
    <w:rsid w:val="002E78B0"/>
    <w:rsid w:val="002F327A"/>
    <w:rsid w:val="0030436D"/>
    <w:rsid w:val="00313F0E"/>
    <w:rsid w:val="0031611A"/>
    <w:rsid w:val="00330E19"/>
    <w:rsid w:val="00331FB6"/>
    <w:rsid w:val="00342412"/>
    <w:rsid w:val="00343547"/>
    <w:rsid w:val="00343582"/>
    <w:rsid w:val="003477DB"/>
    <w:rsid w:val="00377339"/>
    <w:rsid w:val="00384E39"/>
    <w:rsid w:val="00391AB3"/>
    <w:rsid w:val="003A3570"/>
    <w:rsid w:val="003C41D5"/>
    <w:rsid w:val="003E1845"/>
    <w:rsid w:val="003F0884"/>
    <w:rsid w:val="004002B4"/>
    <w:rsid w:val="00402357"/>
    <w:rsid w:val="004029CB"/>
    <w:rsid w:val="00404C82"/>
    <w:rsid w:val="00406833"/>
    <w:rsid w:val="004070AF"/>
    <w:rsid w:val="00421AB4"/>
    <w:rsid w:val="0042778C"/>
    <w:rsid w:val="00427C83"/>
    <w:rsid w:val="00430C26"/>
    <w:rsid w:val="00433998"/>
    <w:rsid w:val="00437451"/>
    <w:rsid w:val="004546A7"/>
    <w:rsid w:val="00454A03"/>
    <w:rsid w:val="004668FE"/>
    <w:rsid w:val="004828BF"/>
    <w:rsid w:val="0048385D"/>
    <w:rsid w:val="00493C00"/>
    <w:rsid w:val="004A7E3E"/>
    <w:rsid w:val="004B242E"/>
    <w:rsid w:val="004B31ED"/>
    <w:rsid w:val="004C646D"/>
    <w:rsid w:val="004C7290"/>
    <w:rsid w:val="004D6078"/>
    <w:rsid w:val="004D7500"/>
    <w:rsid w:val="004D76F7"/>
    <w:rsid w:val="004E4291"/>
    <w:rsid w:val="004F065C"/>
    <w:rsid w:val="004F47D7"/>
    <w:rsid w:val="00503370"/>
    <w:rsid w:val="00506F9B"/>
    <w:rsid w:val="00510972"/>
    <w:rsid w:val="00510EC5"/>
    <w:rsid w:val="005217AA"/>
    <w:rsid w:val="00523E35"/>
    <w:rsid w:val="005246F6"/>
    <w:rsid w:val="00524A1D"/>
    <w:rsid w:val="00530190"/>
    <w:rsid w:val="00531B32"/>
    <w:rsid w:val="005418DE"/>
    <w:rsid w:val="00542D0E"/>
    <w:rsid w:val="00552E9F"/>
    <w:rsid w:val="00562B4A"/>
    <w:rsid w:val="00563746"/>
    <w:rsid w:val="0058070C"/>
    <w:rsid w:val="00591A83"/>
    <w:rsid w:val="00592EB6"/>
    <w:rsid w:val="005B7CA5"/>
    <w:rsid w:val="005D0C0F"/>
    <w:rsid w:val="005D3F03"/>
    <w:rsid w:val="005D47C3"/>
    <w:rsid w:val="005E0366"/>
    <w:rsid w:val="005E0448"/>
    <w:rsid w:val="005E4BE9"/>
    <w:rsid w:val="0060120D"/>
    <w:rsid w:val="00603EE3"/>
    <w:rsid w:val="00610EB5"/>
    <w:rsid w:val="006120F8"/>
    <w:rsid w:val="00614D10"/>
    <w:rsid w:val="00626AEC"/>
    <w:rsid w:val="006355F1"/>
    <w:rsid w:val="006419CA"/>
    <w:rsid w:val="00642770"/>
    <w:rsid w:val="0064407A"/>
    <w:rsid w:val="006458C2"/>
    <w:rsid w:val="006539C3"/>
    <w:rsid w:val="00667579"/>
    <w:rsid w:val="00680475"/>
    <w:rsid w:val="00680A72"/>
    <w:rsid w:val="006A762D"/>
    <w:rsid w:val="006B5BA6"/>
    <w:rsid w:val="006C54BC"/>
    <w:rsid w:val="006D1137"/>
    <w:rsid w:val="006D4A94"/>
    <w:rsid w:val="006E699D"/>
    <w:rsid w:val="006E6AD9"/>
    <w:rsid w:val="006F14F0"/>
    <w:rsid w:val="00710B74"/>
    <w:rsid w:val="00714693"/>
    <w:rsid w:val="00716C13"/>
    <w:rsid w:val="0072059B"/>
    <w:rsid w:val="00721083"/>
    <w:rsid w:val="00722321"/>
    <w:rsid w:val="00723E4B"/>
    <w:rsid w:val="00730941"/>
    <w:rsid w:val="00737BB2"/>
    <w:rsid w:val="007460CC"/>
    <w:rsid w:val="007527B7"/>
    <w:rsid w:val="00760D96"/>
    <w:rsid w:val="007627AD"/>
    <w:rsid w:val="0077260D"/>
    <w:rsid w:val="0077661D"/>
    <w:rsid w:val="00782E3D"/>
    <w:rsid w:val="00796121"/>
    <w:rsid w:val="00796D64"/>
    <w:rsid w:val="0079727D"/>
    <w:rsid w:val="00797486"/>
    <w:rsid w:val="007A1A29"/>
    <w:rsid w:val="007B2655"/>
    <w:rsid w:val="007B62E9"/>
    <w:rsid w:val="007C7B11"/>
    <w:rsid w:val="007D27EF"/>
    <w:rsid w:val="007D5DE9"/>
    <w:rsid w:val="007E5B7E"/>
    <w:rsid w:val="007F5B19"/>
    <w:rsid w:val="007F732E"/>
    <w:rsid w:val="00802E29"/>
    <w:rsid w:val="008041B8"/>
    <w:rsid w:val="008063FA"/>
    <w:rsid w:val="00806958"/>
    <w:rsid w:val="008151A2"/>
    <w:rsid w:val="00824179"/>
    <w:rsid w:val="00826C11"/>
    <w:rsid w:val="008369DD"/>
    <w:rsid w:val="0084014E"/>
    <w:rsid w:val="00855185"/>
    <w:rsid w:val="00861551"/>
    <w:rsid w:val="00864884"/>
    <w:rsid w:val="00877D87"/>
    <w:rsid w:val="00884A6B"/>
    <w:rsid w:val="008A0E97"/>
    <w:rsid w:val="008A6ADF"/>
    <w:rsid w:val="008C08F6"/>
    <w:rsid w:val="008C5AC1"/>
    <w:rsid w:val="008D220C"/>
    <w:rsid w:val="008D394F"/>
    <w:rsid w:val="008D4F0C"/>
    <w:rsid w:val="008E6632"/>
    <w:rsid w:val="008F3DAF"/>
    <w:rsid w:val="00901639"/>
    <w:rsid w:val="00901CAA"/>
    <w:rsid w:val="00930EC6"/>
    <w:rsid w:val="00931A2F"/>
    <w:rsid w:val="00974EB1"/>
    <w:rsid w:val="00977259"/>
    <w:rsid w:val="00982DFE"/>
    <w:rsid w:val="00990E10"/>
    <w:rsid w:val="00991C68"/>
    <w:rsid w:val="00997F2B"/>
    <w:rsid w:val="009C4611"/>
    <w:rsid w:val="009D06DD"/>
    <w:rsid w:val="009F1AD9"/>
    <w:rsid w:val="009F67C0"/>
    <w:rsid w:val="00A028E3"/>
    <w:rsid w:val="00A11C0C"/>
    <w:rsid w:val="00A17000"/>
    <w:rsid w:val="00A4138D"/>
    <w:rsid w:val="00A43EFC"/>
    <w:rsid w:val="00A52CC7"/>
    <w:rsid w:val="00A542FE"/>
    <w:rsid w:val="00A561D3"/>
    <w:rsid w:val="00A62016"/>
    <w:rsid w:val="00A716A3"/>
    <w:rsid w:val="00A7345B"/>
    <w:rsid w:val="00A74A9A"/>
    <w:rsid w:val="00A96DC3"/>
    <w:rsid w:val="00AA48DD"/>
    <w:rsid w:val="00AB109B"/>
    <w:rsid w:val="00AB714C"/>
    <w:rsid w:val="00AB7707"/>
    <w:rsid w:val="00AC1E82"/>
    <w:rsid w:val="00AD0339"/>
    <w:rsid w:val="00AD0E2E"/>
    <w:rsid w:val="00AD154C"/>
    <w:rsid w:val="00AE27C9"/>
    <w:rsid w:val="00AE723A"/>
    <w:rsid w:val="00AF4209"/>
    <w:rsid w:val="00B13A28"/>
    <w:rsid w:val="00B25142"/>
    <w:rsid w:val="00B3210A"/>
    <w:rsid w:val="00B361F1"/>
    <w:rsid w:val="00B45FE9"/>
    <w:rsid w:val="00B5610A"/>
    <w:rsid w:val="00B61C90"/>
    <w:rsid w:val="00B63FD9"/>
    <w:rsid w:val="00B667B0"/>
    <w:rsid w:val="00B850CB"/>
    <w:rsid w:val="00B92019"/>
    <w:rsid w:val="00B92AD0"/>
    <w:rsid w:val="00B97DFB"/>
    <w:rsid w:val="00BB7CDA"/>
    <w:rsid w:val="00BC0211"/>
    <w:rsid w:val="00BC3DEA"/>
    <w:rsid w:val="00BD1BB9"/>
    <w:rsid w:val="00BD352C"/>
    <w:rsid w:val="00BD5696"/>
    <w:rsid w:val="00BE3CF0"/>
    <w:rsid w:val="00BF218A"/>
    <w:rsid w:val="00BF7451"/>
    <w:rsid w:val="00C11CBA"/>
    <w:rsid w:val="00C148A7"/>
    <w:rsid w:val="00C1783A"/>
    <w:rsid w:val="00C20F8F"/>
    <w:rsid w:val="00C223A3"/>
    <w:rsid w:val="00C232A1"/>
    <w:rsid w:val="00C26ED9"/>
    <w:rsid w:val="00C43F5C"/>
    <w:rsid w:val="00C522A5"/>
    <w:rsid w:val="00C5405E"/>
    <w:rsid w:val="00C64A43"/>
    <w:rsid w:val="00C655A4"/>
    <w:rsid w:val="00C73D3B"/>
    <w:rsid w:val="00C76221"/>
    <w:rsid w:val="00C769E4"/>
    <w:rsid w:val="00C87F68"/>
    <w:rsid w:val="00C90163"/>
    <w:rsid w:val="00CA0294"/>
    <w:rsid w:val="00CA1457"/>
    <w:rsid w:val="00CA1851"/>
    <w:rsid w:val="00CA3259"/>
    <w:rsid w:val="00CB1052"/>
    <w:rsid w:val="00CB52D7"/>
    <w:rsid w:val="00CC6A05"/>
    <w:rsid w:val="00CD490B"/>
    <w:rsid w:val="00CD4B37"/>
    <w:rsid w:val="00CD6C12"/>
    <w:rsid w:val="00CE6475"/>
    <w:rsid w:val="00CF014B"/>
    <w:rsid w:val="00CF3310"/>
    <w:rsid w:val="00D038A6"/>
    <w:rsid w:val="00D1020D"/>
    <w:rsid w:val="00D158B6"/>
    <w:rsid w:val="00D25C38"/>
    <w:rsid w:val="00D27D50"/>
    <w:rsid w:val="00D350D4"/>
    <w:rsid w:val="00D41519"/>
    <w:rsid w:val="00D50437"/>
    <w:rsid w:val="00D54E88"/>
    <w:rsid w:val="00D7272B"/>
    <w:rsid w:val="00D759BB"/>
    <w:rsid w:val="00D806E6"/>
    <w:rsid w:val="00DA00C7"/>
    <w:rsid w:val="00DA0720"/>
    <w:rsid w:val="00DA1A2E"/>
    <w:rsid w:val="00DA2FB5"/>
    <w:rsid w:val="00DC694C"/>
    <w:rsid w:val="00DD7874"/>
    <w:rsid w:val="00DE3E37"/>
    <w:rsid w:val="00DE77DC"/>
    <w:rsid w:val="00DF225E"/>
    <w:rsid w:val="00DF315E"/>
    <w:rsid w:val="00DF7770"/>
    <w:rsid w:val="00E01080"/>
    <w:rsid w:val="00E12D76"/>
    <w:rsid w:val="00E15B90"/>
    <w:rsid w:val="00E27838"/>
    <w:rsid w:val="00E4698E"/>
    <w:rsid w:val="00E5061E"/>
    <w:rsid w:val="00E5728A"/>
    <w:rsid w:val="00E601F9"/>
    <w:rsid w:val="00E63DE0"/>
    <w:rsid w:val="00E63EAF"/>
    <w:rsid w:val="00E7366F"/>
    <w:rsid w:val="00E759FB"/>
    <w:rsid w:val="00E923CD"/>
    <w:rsid w:val="00EA51E9"/>
    <w:rsid w:val="00EB0F45"/>
    <w:rsid w:val="00EB141B"/>
    <w:rsid w:val="00EB6B61"/>
    <w:rsid w:val="00EC3EB6"/>
    <w:rsid w:val="00ED0F4D"/>
    <w:rsid w:val="00ED4C6D"/>
    <w:rsid w:val="00EE08B4"/>
    <w:rsid w:val="00EE0E01"/>
    <w:rsid w:val="00EE347C"/>
    <w:rsid w:val="00EE3F99"/>
    <w:rsid w:val="00EE64AD"/>
    <w:rsid w:val="00EF41E3"/>
    <w:rsid w:val="00EF58AB"/>
    <w:rsid w:val="00F22311"/>
    <w:rsid w:val="00F46A68"/>
    <w:rsid w:val="00F46E6C"/>
    <w:rsid w:val="00F50B4E"/>
    <w:rsid w:val="00F51AD8"/>
    <w:rsid w:val="00F64AA7"/>
    <w:rsid w:val="00F65680"/>
    <w:rsid w:val="00F675FA"/>
    <w:rsid w:val="00F8015D"/>
    <w:rsid w:val="00F97449"/>
    <w:rsid w:val="00FD1D3D"/>
    <w:rsid w:val="00FF248A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F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1A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06F9B"/>
    <w:pPr>
      <w:ind w:left="720"/>
      <w:contextualSpacing/>
    </w:pPr>
  </w:style>
  <w:style w:type="paragraph" w:customStyle="1" w:styleId="p11">
    <w:name w:val="p11"/>
    <w:basedOn w:val="a"/>
    <w:uiPriority w:val="99"/>
    <w:rsid w:val="00ED4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83B05"/>
    <w:pPr>
      <w:widowControl w:val="0"/>
      <w:autoSpaceDE w:val="0"/>
      <w:autoSpaceDN w:val="0"/>
      <w:adjustRightInd w:val="0"/>
      <w:spacing w:after="0" w:line="29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083B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083B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083B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9">
    <w:name w:val="Font Style99"/>
    <w:basedOn w:val="a0"/>
    <w:uiPriority w:val="99"/>
    <w:rsid w:val="00083B05"/>
    <w:rPr>
      <w:rFonts w:ascii="MS Reference Sans Serif" w:hAnsi="MS Reference Sans Serif" w:cs="MS Reference Sans Serif"/>
      <w:sz w:val="22"/>
      <w:szCs w:val="22"/>
    </w:rPr>
  </w:style>
  <w:style w:type="character" w:customStyle="1" w:styleId="FontStyle101">
    <w:name w:val="Font Style101"/>
    <w:basedOn w:val="a0"/>
    <w:uiPriority w:val="99"/>
    <w:rsid w:val="00083B05"/>
    <w:rPr>
      <w:rFonts w:ascii="Calibri" w:hAnsi="Calibri" w:cs="Calibri"/>
      <w:i/>
      <w:iCs/>
      <w:spacing w:val="10"/>
      <w:sz w:val="30"/>
      <w:szCs w:val="30"/>
    </w:rPr>
  </w:style>
  <w:style w:type="character" w:customStyle="1" w:styleId="FontStyle102">
    <w:name w:val="Font Style102"/>
    <w:basedOn w:val="a0"/>
    <w:uiPriority w:val="99"/>
    <w:rsid w:val="00083B05"/>
    <w:rPr>
      <w:rFonts w:ascii="MS Reference Sans Serif" w:hAnsi="MS Reference Sans Serif" w:cs="MS Reference Sans Serif"/>
      <w:b/>
      <w:bCs/>
      <w:sz w:val="26"/>
      <w:szCs w:val="26"/>
    </w:rPr>
  </w:style>
  <w:style w:type="character" w:customStyle="1" w:styleId="FontStyle111">
    <w:name w:val="Font Style111"/>
    <w:basedOn w:val="a0"/>
    <w:uiPriority w:val="99"/>
    <w:rsid w:val="00083B05"/>
    <w:rPr>
      <w:rFonts w:ascii="Calibri" w:hAnsi="Calibri" w:cs="Calibri"/>
      <w:b/>
      <w:bCs/>
      <w:sz w:val="22"/>
      <w:szCs w:val="22"/>
    </w:rPr>
  </w:style>
  <w:style w:type="paragraph" w:customStyle="1" w:styleId="Style45">
    <w:name w:val="Style45"/>
    <w:basedOn w:val="a"/>
    <w:uiPriority w:val="99"/>
    <w:rsid w:val="00083B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083B05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083B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083B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6">
    <w:name w:val="Font Style96"/>
    <w:basedOn w:val="a0"/>
    <w:uiPriority w:val="99"/>
    <w:rsid w:val="00083B05"/>
    <w:rPr>
      <w:rFonts w:ascii="MS Reference Sans Serif" w:hAnsi="MS Reference Sans Serif" w:cs="MS Reference Sans Serif"/>
      <w:sz w:val="18"/>
      <w:szCs w:val="18"/>
    </w:rPr>
  </w:style>
  <w:style w:type="character" w:customStyle="1" w:styleId="FontStyle103">
    <w:name w:val="Font Style103"/>
    <w:basedOn w:val="a0"/>
    <w:uiPriority w:val="99"/>
    <w:rsid w:val="00083B05"/>
    <w:rPr>
      <w:rFonts w:ascii="Segoe UI" w:hAnsi="Segoe UI" w:cs="Segoe UI"/>
      <w:b/>
      <w:bCs/>
      <w:sz w:val="24"/>
      <w:szCs w:val="24"/>
    </w:rPr>
  </w:style>
  <w:style w:type="character" w:customStyle="1" w:styleId="FontStyle104">
    <w:name w:val="Font Style104"/>
    <w:basedOn w:val="a0"/>
    <w:uiPriority w:val="99"/>
    <w:rsid w:val="00083B05"/>
    <w:rPr>
      <w:rFonts w:ascii="Times New Roman" w:hAnsi="Times New Roman" w:cs="Times New Roman"/>
      <w:sz w:val="22"/>
      <w:szCs w:val="22"/>
    </w:rPr>
  </w:style>
  <w:style w:type="character" w:customStyle="1" w:styleId="FontStyle105">
    <w:name w:val="Font Style105"/>
    <w:basedOn w:val="a0"/>
    <w:uiPriority w:val="99"/>
    <w:rsid w:val="00083B05"/>
    <w:rPr>
      <w:rFonts w:ascii="MS Reference Sans Serif" w:hAnsi="MS Reference Sans Serif" w:cs="MS Reference Sans Serif"/>
      <w:sz w:val="20"/>
      <w:szCs w:val="20"/>
    </w:rPr>
  </w:style>
  <w:style w:type="paragraph" w:customStyle="1" w:styleId="1">
    <w:name w:val="Без интервала1"/>
    <w:link w:val="NoSpacingChar"/>
    <w:uiPriority w:val="99"/>
    <w:rsid w:val="00782E3D"/>
    <w:pPr>
      <w:widowControl w:val="0"/>
      <w:suppressAutoHyphens/>
    </w:pPr>
    <w:rPr>
      <w:rFonts w:ascii="Times New Roman" w:eastAsia="SimSun" w:hAnsi="Times New Roman"/>
      <w:sz w:val="24"/>
      <w:szCs w:val="24"/>
      <w:lang w:eastAsia="hi-IN" w:bidi="hi-IN"/>
    </w:rPr>
  </w:style>
  <w:style w:type="character" w:styleId="a5">
    <w:name w:val="Hyperlink"/>
    <w:basedOn w:val="a0"/>
    <w:uiPriority w:val="99"/>
    <w:semiHidden/>
    <w:rsid w:val="00782E3D"/>
    <w:rPr>
      <w:rFonts w:cs="Times New Roman"/>
      <w:color w:val="0000FF"/>
      <w:u w:val="single"/>
    </w:rPr>
  </w:style>
  <w:style w:type="character" w:customStyle="1" w:styleId="NoSpacingChar">
    <w:name w:val="No Spacing Char"/>
    <w:link w:val="1"/>
    <w:uiPriority w:val="99"/>
    <w:locked/>
    <w:rsid w:val="00782E3D"/>
    <w:rPr>
      <w:rFonts w:ascii="Times New Roman" w:eastAsia="SimSun" w:hAnsi="Times New Roman"/>
      <w:sz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F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1A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06F9B"/>
    <w:pPr>
      <w:ind w:left="720"/>
      <w:contextualSpacing/>
    </w:pPr>
  </w:style>
  <w:style w:type="paragraph" w:customStyle="1" w:styleId="p11">
    <w:name w:val="p11"/>
    <w:basedOn w:val="a"/>
    <w:uiPriority w:val="99"/>
    <w:rsid w:val="00ED4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83B05"/>
    <w:pPr>
      <w:widowControl w:val="0"/>
      <w:autoSpaceDE w:val="0"/>
      <w:autoSpaceDN w:val="0"/>
      <w:adjustRightInd w:val="0"/>
      <w:spacing w:after="0" w:line="29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083B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083B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083B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9">
    <w:name w:val="Font Style99"/>
    <w:basedOn w:val="a0"/>
    <w:uiPriority w:val="99"/>
    <w:rsid w:val="00083B05"/>
    <w:rPr>
      <w:rFonts w:ascii="MS Reference Sans Serif" w:hAnsi="MS Reference Sans Serif" w:cs="MS Reference Sans Serif"/>
      <w:sz w:val="22"/>
      <w:szCs w:val="22"/>
    </w:rPr>
  </w:style>
  <w:style w:type="character" w:customStyle="1" w:styleId="FontStyle101">
    <w:name w:val="Font Style101"/>
    <w:basedOn w:val="a0"/>
    <w:uiPriority w:val="99"/>
    <w:rsid w:val="00083B05"/>
    <w:rPr>
      <w:rFonts w:ascii="Calibri" w:hAnsi="Calibri" w:cs="Calibri"/>
      <w:i/>
      <w:iCs/>
      <w:spacing w:val="10"/>
      <w:sz w:val="30"/>
      <w:szCs w:val="30"/>
    </w:rPr>
  </w:style>
  <w:style w:type="character" w:customStyle="1" w:styleId="FontStyle102">
    <w:name w:val="Font Style102"/>
    <w:basedOn w:val="a0"/>
    <w:uiPriority w:val="99"/>
    <w:rsid w:val="00083B05"/>
    <w:rPr>
      <w:rFonts w:ascii="MS Reference Sans Serif" w:hAnsi="MS Reference Sans Serif" w:cs="MS Reference Sans Serif"/>
      <w:b/>
      <w:bCs/>
      <w:sz w:val="26"/>
      <w:szCs w:val="26"/>
    </w:rPr>
  </w:style>
  <w:style w:type="character" w:customStyle="1" w:styleId="FontStyle111">
    <w:name w:val="Font Style111"/>
    <w:basedOn w:val="a0"/>
    <w:uiPriority w:val="99"/>
    <w:rsid w:val="00083B05"/>
    <w:rPr>
      <w:rFonts w:ascii="Calibri" w:hAnsi="Calibri" w:cs="Calibri"/>
      <w:b/>
      <w:bCs/>
      <w:sz w:val="22"/>
      <w:szCs w:val="22"/>
    </w:rPr>
  </w:style>
  <w:style w:type="paragraph" w:customStyle="1" w:styleId="Style45">
    <w:name w:val="Style45"/>
    <w:basedOn w:val="a"/>
    <w:uiPriority w:val="99"/>
    <w:rsid w:val="00083B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083B05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083B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083B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6">
    <w:name w:val="Font Style96"/>
    <w:basedOn w:val="a0"/>
    <w:uiPriority w:val="99"/>
    <w:rsid w:val="00083B05"/>
    <w:rPr>
      <w:rFonts w:ascii="MS Reference Sans Serif" w:hAnsi="MS Reference Sans Serif" w:cs="MS Reference Sans Serif"/>
      <w:sz w:val="18"/>
      <w:szCs w:val="18"/>
    </w:rPr>
  </w:style>
  <w:style w:type="character" w:customStyle="1" w:styleId="FontStyle103">
    <w:name w:val="Font Style103"/>
    <w:basedOn w:val="a0"/>
    <w:uiPriority w:val="99"/>
    <w:rsid w:val="00083B05"/>
    <w:rPr>
      <w:rFonts w:ascii="Segoe UI" w:hAnsi="Segoe UI" w:cs="Segoe UI"/>
      <w:b/>
      <w:bCs/>
      <w:sz w:val="24"/>
      <w:szCs w:val="24"/>
    </w:rPr>
  </w:style>
  <w:style w:type="character" w:customStyle="1" w:styleId="FontStyle104">
    <w:name w:val="Font Style104"/>
    <w:basedOn w:val="a0"/>
    <w:uiPriority w:val="99"/>
    <w:rsid w:val="00083B05"/>
    <w:rPr>
      <w:rFonts w:ascii="Times New Roman" w:hAnsi="Times New Roman" w:cs="Times New Roman"/>
      <w:sz w:val="22"/>
      <w:szCs w:val="22"/>
    </w:rPr>
  </w:style>
  <w:style w:type="character" w:customStyle="1" w:styleId="FontStyle105">
    <w:name w:val="Font Style105"/>
    <w:basedOn w:val="a0"/>
    <w:uiPriority w:val="99"/>
    <w:rsid w:val="00083B05"/>
    <w:rPr>
      <w:rFonts w:ascii="MS Reference Sans Serif" w:hAnsi="MS Reference Sans Serif" w:cs="MS Reference Sans Serif"/>
      <w:sz w:val="20"/>
      <w:szCs w:val="20"/>
    </w:rPr>
  </w:style>
  <w:style w:type="paragraph" w:customStyle="1" w:styleId="1">
    <w:name w:val="Без интервала1"/>
    <w:link w:val="NoSpacingChar"/>
    <w:uiPriority w:val="99"/>
    <w:rsid w:val="00782E3D"/>
    <w:pPr>
      <w:widowControl w:val="0"/>
      <w:suppressAutoHyphens/>
    </w:pPr>
    <w:rPr>
      <w:rFonts w:ascii="Times New Roman" w:eastAsia="SimSun" w:hAnsi="Times New Roman"/>
      <w:sz w:val="24"/>
      <w:szCs w:val="24"/>
      <w:lang w:eastAsia="hi-IN" w:bidi="hi-IN"/>
    </w:rPr>
  </w:style>
  <w:style w:type="character" w:styleId="a5">
    <w:name w:val="Hyperlink"/>
    <w:basedOn w:val="a0"/>
    <w:uiPriority w:val="99"/>
    <w:semiHidden/>
    <w:rsid w:val="00782E3D"/>
    <w:rPr>
      <w:rFonts w:cs="Times New Roman"/>
      <w:color w:val="0000FF"/>
      <w:u w:val="single"/>
    </w:rPr>
  </w:style>
  <w:style w:type="character" w:customStyle="1" w:styleId="NoSpacingChar">
    <w:name w:val="No Spacing Char"/>
    <w:link w:val="1"/>
    <w:uiPriority w:val="99"/>
    <w:locked/>
    <w:rsid w:val="00782E3D"/>
    <w:rPr>
      <w:rFonts w:ascii="Times New Roman" w:eastAsia="SimSun" w:hAnsi="Times New Roman"/>
      <w:sz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739871CCE9A1E6AD15EEABE37A3A7DC7A5AD3FF3381321798EA69F9D8537765D10DAFB9151CBt4O6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5227</Words>
  <Characters>29797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учреждение</vt:lpstr>
    </vt:vector>
  </TitlesOfParts>
  <Company>Microsoft</Company>
  <LinksUpToDate>false</LinksUpToDate>
  <CharactersWithSpaces>34955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</dc:title>
  <dc:creator>Admin</dc:creator>
  <cp:lastModifiedBy>Лидия</cp:lastModifiedBy>
  <cp:revision>3</cp:revision>
  <cp:lastPrinted>2015-11-11T17:48:00Z</cp:lastPrinted>
  <dcterms:created xsi:type="dcterms:W3CDTF">2016-10-12T19:00:00Z</dcterms:created>
  <dcterms:modified xsi:type="dcterms:W3CDTF">2016-10-12T19:05:00Z</dcterms:modified>
</cp:coreProperties>
</file>