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B" w:rsidRPr="004316C1" w:rsidRDefault="004E5CEB" w:rsidP="00A47A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16C1">
        <w:rPr>
          <w:b/>
          <w:bCs/>
          <w:color w:val="000000"/>
        </w:rPr>
        <w:t>Государственное бюджетное общеобразовательное</w:t>
      </w:r>
      <w:r w:rsidR="00CD1DB4">
        <w:rPr>
          <w:b/>
          <w:bCs/>
          <w:color w:val="000000"/>
        </w:rPr>
        <w:t xml:space="preserve"> </w:t>
      </w:r>
      <w:bookmarkStart w:id="0" w:name="_GoBack"/>
      <w:bookmarkEnd w:id="0"/>
      <w:r w:rsidRPr="004316C1">
        <w:rPr>
          <w:b/>
          <w:bCs/>
          <w:color w:val="000000"/>
        </w:rPr>
        <w:t>учреждение</w:t>
      </w:r>
    </w:p>
    <w:p w:rsidR="004E5CEB" w:rsidRPr="004316C1" w:rsidRDefault="004E5CEB" w:rsidP="00A47AE6">
      <w:pPr>
        <w:autoSpaceDE w:val="0"/>
        <w:autoSpaceDN w:val="0"/>
        <w:adjustRightInd w:val="0"/>
        <w:jc w:val="center"/>
        <w:rPr>
          <w:color w:val="000000"/>
        </w:rPr>
      </w:pPr>
      <w:r w:rsidRPr="004316C1">
        <w:rPr>
          <w:b/>
          <w:bCs/>
          <w:color w:val="000000"/>
        </w:rPr>
        <w:t>гимназия № 524</w:t>
      </w:r>
    </w:p>
    <w:p w:rsidR="004E5CEB" w:rsidRPr="004316C1" w:rsidRDefault="004E5CEB" w:rsidP="00A47AE6">
      <w:pPr>
        <w:autoSpaceDE w:val="0"/>
        <w:autoSpaceDN w:val="0"/>
        <w:adjustRightInd w:val="0"/>
        <w:jc w:val="center"/>
        <w:rPr>
          <w:color w:val="000000"/>
        </w:rPr>
      </w:pPr>
      <w:r w:rsidRPr="004316C1">
        <w:rPr>
          <w:b/>
          <w:bCs/>
          <w:color w:val="000000"/>
        </w:rPr>
        <w:t>Московского  района</w:t>
      </w:r>
    </w:p>
    <w:p w:rsidR="004E5CEB" w:rsidRPr="004316C1" w:rsidRDefault="004E5CEB" w:rsidP="00A47AE6">
      <w:pPr>
        <w:jc w:val="center"/>
        <w:rPr>
          <w:rFonts w:ascii="Calibri" w:hAnsi="Calibri"/>
          <w:b/>
          <w:bCs/>
          <w:lang w:eastAsia="en-US"/>
        </w:rPr>
      </w:pPr>
      <w:r w:rsidRPr="004316C1">
        <w:rPr>
          <w:rFonts w:ascii="Calibri" w:hAnsi="Calibri"/>
          <w:b/>
          <w:bCs/>
          <w:lang w:eastAsia="en-US"/>
        </w:rPr>
        <w:t>Санкт-Петербурга</w:t>
      </w:r>
    </w:p>
    <w:p w:rsidR="004E5CEB" w:rsidRPr="004316C1" w:rsidRDefault="004E5CEB" w:rsidP="00B6689C">
      <w:pPr>
        <w:jc w:val="both"/>
        <w:rPr>
          <w:rFonts w:ascii="Calibri" w:hAnsi="Calibri"/>
          <w:b/>
          <w:bCs/>
          <w:lang w:eastAsia="en-US"/>
        </w:rPr>
      </w:pPr>
    </w:p>
    <w:p w:rsidR="004E5CEB" w:rsidRPr="004316C1" w:rsidRDefault="004E5CEB" w:rsidP="00B6689C">
      <w:pPr>
        <w:jc w:val="both"/>
        <w:rPr>
          <w:rFonts w:ascii="Calibri" w:hAnsi="Calibr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1"/>
        <w:gridCol w:w="2501"/>
        <w:gridCol w:w="2500"/>
        <w:gridCol w:w="2500"/>
        <w:gridCol w:w="348"/>
      </w:tblGrid>
      <w:tr w:rsidR="004E5CEB" w:rsidRPr="004316C1" w:rsidTr="00B6689C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b/>
                <w:bCs/>
                <w:color w:val="000000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b/>
                <w:bCs/>
                <w:color w:val="000000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b/>
                <w:bCs/>
                <w:color w:val="000000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rPr>
                <w:rFonts w:ascii="Calibri" w:hAnsi="Calibri"/>
                <w:lang w:eastAsia="en-US"/>
              </w:rPr>
            </w:pPr>
          </w:p>
        </w:tc>
      </w:tr>
      <w:tr w:rsidR="004E5CEB" w:rsidRPr="004316C1" w:rsidTr="00B6689C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Заседание МО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протокол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 Педагогический совет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протокол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 Директор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ГБОУ гимназия №524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_______Н.М. </w:t>
            </w:r>
            <w:proofErr w:type="spellStart"/>
            <w:r w:rsidRPr="004316C1">
              <w:rPr>
                <w:color w:val="000000"/>
              </w:rPr>
              <w:t>Лучкова</w:t>
            </w:r>
            <w:proofErr w:type="spellEnd"/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приказ № ______ </w:t>
            </w:r>
          </w:p>
          <w:p w:rsidR="004E5CEB" w:rsidRPr="004316C1" w:rsidRDefault="004E5CEB" w:rsidP="00B66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16C1">
              <w:rPr>
                <w:color w:val="000000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5CEB" w:rsidRPr="004316C1" w:rsidRDefault="004E5CEB" w:rsidP="00B6689C">
            <w:pPr>
              <w:rPr>
                <w:rFonts w:ascii="Calibri" w:hAnsi="Calibri"/>
                <w:lang w:eastAsia="en-US"/>
              </w:rPr>
            </w:pPr>
          </w:p>
        </w:tc>
      </w:tr>
    </w:tbl>
    <w:p w:rsidR="004E5CEB" w:rsidRPr="004316C1" w:rsidRDefault="004E5CEB" w:rsidP="00B6689C">
      <w:pPr>
        <w:jc w:val="both"/>
        <w:rPr>
          <w:lang w:eastAsia="en-US"/>
        </w:rPr>
      </w:pPr>
    </w:p>
    <w:p w:rsidR="004E5CEB" w:rsidRPr="004316C1" w:rsidRDefault="004E5CEB" w:rsidP="00B6689C">
      <w:pPr>
        <w:jc w:val="both"/>
        <w:rPr>
          <w:lang w:eastAsia="en-US"/>
        </w:rPr>
      </w:pPr>
    </w:p>
    <w:p w:rsidR="004E5CEB" w:rsidRPr="004316C1" w:rsidRDefault="004E5CEB" w:rsidP="00B6689C">
      <w:pPr>
        <w:jc w:val="both"/>
        <w:rPr>
          <w:b/>
          <w:lang w:eastAsia="en-US"/>
        </w:rPr>
      </w:pP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РАБОЧАЯ ПРОГРАММА</w:t>
      </w: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по внеурочной деятельности</w:t>
      </w: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«Английский театр»</w:t>
      </w: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направление «</w:t>
      </w:r>
      <w:proofErr w:type="spellStart"/>
      <w:r w:rsidRPr="004316C1">
        <w:rPr>
          <w:b/>
          <w:bCs/>
        </w:rPr>
        <w:t>Общеинтеллектуальное</w:t>
      </w:r>
      <w:proofErr w:type="spellEnd"/>
      <w:r w:rsidRPr="004316C1">
        <w:rPr>
          <w:b/>
          <w:lang w:eastAsia="en-US"/>
        </w:rPr>
        <w:t>»</w:t>
      </w:r>
    </w:p>
    <w:p w:rsidR="004E5CEB" w:rsidRPr="004316C1" w:rsidRDefault="004E5CEB" w:rsidP="00B6689C">
      <w:pPr>
        <w:jc w:val="center"/>
        <w:rPr>
          <w:b/>
          <w:lang w:eastAsia="en-US"/>
        </w:rPr>
      </w:pP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для 5-6 классов</w:t>
      </w: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(срок реализации – 1год)</w:t>
      </w:r>
    </w:p>
    <w:p w:rsidR="004E5CEB" w:rsidRPr="004316C1" w:rsidRDefault="004E5CEB" w:rsidP="00B6689C">
      <w:pPr>
        <w:jc w:val="both"/>
        <w:rPr>
          <w:lang w:eastAsia="en-US"/>
        </w:rPr>
      </w:pPr>
    </w:p>
    <w:p w:rsidR="004E5CEB" w:rsidRPr="004316C1" w:rsidRDefault="004E5CEB" w:rsidP="00B6689C">
      <w:pPr>
        <w:autoSpaceDE w:val="0"/>
        <w:autoSpaceDN w:val="0"/>
        <w:adjustRightInd w:val="0"/>
        <w:rPr>
          <w:color w:val="000000"/>
        </w:rPr>
      </w:pPr>
    </w:p>
    <w:p w:rsidR="004E5CEB" w:rsidRPr="004316C1" w:rsidRDefault="004E5CEB" w:rsidP="00B6689C">
      <w:pPr>
        <w:autoSpaceDE w:val="0"/>
        <w:autoSpaceDN w:val="0"/>
        <w:adjustRightInd w:val="0"/>
        <w:rPr>
          <w:color w:val="000000"/>
        </w:rPr>
      </w:pPr>
    </w:p>
    <w:p w:rsidR="004E5CEB" w:rsidRPr="004316C1" w:rsidRDefault="004E5CEB" w:rsidP="00B6689C">
      <w:pPr>
        <w:autoSpaceDE w:val="0"/>
        <w:autoSpaceDN w:val="0"/>
        <w:adjustRightInd w:val="0"/>
        <w:rPr>
          <w:color w:val="000000"/>
        </w:rPr>
      </w:pPr>
    </w:p>
    <w:p w:rsidR="004E5CEB" w:rsidRPr="004316C1" w:rsidRDefault="004E5CEB" w:rsidP="00B6689C">
      <w:pPr>
        <w:autoSpaceDE w:val="0"/>
        <w:autoSpaceDN w:val="0"/>
        <w:adjustRightInd w:val="0"/>
        <w:rPr>
          <w:color w:val="000000"/>
        </w:rPr>
      </w:pPr>
    </w:p>
    <w:p w:rsidR="004E5CEB" w:rsidRPr="004316C1" w:rsidRDefault="004E5CEB" w:rsidP="00A47AE6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Автор:</w:t>
      </w: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Степанова Ксения Андреевна</w:t>
      </w:r>
    </w:p>
    <w:p w:rsidR="004E5CEB" w:rsidRPr="004316C1" w:rsidRDefault="004E5CEB" w:rsidP="00B6689C">
      <w:pPr>
        <w:jc w:val="center"/>
        <w:rPr>
          <w:lang w:eastAsia="en-US"/>
        </w:rPr>
      </w:pPr>
      <w:r w:rsidRPr="004316C1">
        <w:rPr>
          <w:lang w:eastAsia="en-US"/>
        </w:rPr>
        <w:t xml:space="preserve">Учитель </w:t>
      </w:r>
      <w:r w:rsidR="00FB2826" w:rsidRPr="004316C1">
        <w:rPr>
          <w:lang w:eastAsia="en-US"/>
        </w:rPr>
        <w:t>английского языка</w:t>
      </w:r>
    </w:p>
    <w:p w:rsidR="004E5CEB" w:rsidRPr="004316C1" w:rsidRDefault="004E5CEB" w:rsidP="00B6689C">
      <w:pPr>
        <w:jc w:val="center"/>
        <w:rPr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rFonts w:ascii="Calibri" w:hAnsi="Calibri"/>
          <w:lang w:eastAsia="en-US"/>
        </w:rPr>
      </w:pPr>
    </w:p>
    <w:p w:rsidR="004E5CEB" w:rsidRPr="004316C1" w:rsidRDefault="004E5CEB" w:rsidP="00B6689C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t>2014 - 2015 учебный год</w:t>
      </w:r>
    </w:p>
    <w:p w:rsidR="004E5CEB" w:rsidRPr="004316C1" w:rsidRDefault="004E5CEB" w:rsidP="00E33471">
      <w:pPr>
        <w:jc w:val="center"/>
        <w:rPr>
          <w:b/>
        </w:rPr>
      </w:pPr>
    </w:p>
    <w:p w:rsidR="004E5CEB" w:rsidRDefault="004E5CEB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Default="006612A8" w:rsidP="00E33471">
      <w:pPr>
        <w:jc w:val="center"/>
        <w:rPr>
          <w:b/>
        </w:rPr>
      </w:pPr>
    </w:p>
    <w:p w:rsidR="006612A8" w:rsidRPr="004316C1" w:rsidRDefault="006612A8" w:rsidP="00E33471">
      <w:pPr>
        <w:jc w:val="center"/>
        <w:rPr>
          <w:b/>
        </w:rPr>
      </w:pPr>
    </w:p>
    <w:p w:rsidR="006923B1" w:rsidRDefault="006923B1" w:rsidP="00E33471">
      <w:pPr>
        <w:jc w:val="center"/>
        <w:rPr>
          <w:b/>
        </w:rPr>
      </w:pPr>
    </w:p>
    <w:p w:rsidR="004E5CEB" w:rsidRPr="004316C1" w:rsidRDefault="004E5CEB" w:rsidP="00E33471">
      <w:pPr>
        <w:jc w:val="center"/>
        <w:rPr>
          <w:b/>
        </w:rPr>
      </w:pPr>
      <w:r w:rsidRPr="004316C1">
        <w:rPr>
          <w:b/>
        </w:rPr>
        <w:lastRenderedPageBreak/>
        <w:t>Пояснительная записка</w:t>
      </w:r>
    </w:p>
    <w:p w:rsidR="004E5CEB" w:rsidRPr="004316C1" w:rsidRDefault="004E5CEB" w:rsidP="00E33471">
      <w:pPr>
        <w:jc w:val="center"/>
        <w:rPr>
          <w:b/>
        </w:rPr>
      </w:pPr>
    </w:p>
    <w:p w:rsidR="004E5CEB" w:rsidRPr="004316C1" w:rsidRDefault="004E5CEB" w:rsidP="00E33471">
      <w:pPr>
        <w:jc w:val="both"/>
        <w:rPr>
          <w:b/>
        </w:rPr>
      </w:pPr>
    </w:p>
    <w:p w:rsidR="004E5CEB" w:rsidRPr="004316C1" w:rsidRDefault="004E5CEB" w:rsidP="00E33471">
      <w:pPr>
        <w:jc w:val="both"/>
      </w:pPr>
    </w:p>
    <w:p w:rsidR="004E5CEB" w:rsidRPr="004316C1" w:rsidRDefault="004E5CEB" w:rsidP="00582598">
      <w:pPr>
        <w:jc w:val="center"/>
        <w:rPr>
          <w:b/>
          <w:bCs/>
        </w:rPr>
      </w:pPr>
    </w:p>
    <w:p w:rsidR="004E5CEB" w:rsidRPr="004316C1" w:rsidRDefault="004E5CEB" w:rsidP="00582598">
      <w:pPr>
        <w:jc w:val="center"/>
        <w:rPr>
          <w:b/>
          <w:bCs/>
        </w:rPr>
      </w:pPr>
      <w:r w:rsidRPr="004316C1">
        <w:rPr>
          <w:b/>
          <w:bCs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4E5CEB" w:rsidRPr="004316C1" w:rsidRDefault="004E5CEB" w:rsidP="00582598">
      <w:pPr>
        <w:jc w:val="center"/>
        <w:rPr>
          <w:b/>
          <w:bCs/>
        </w:rPr>
      </w:pP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4316C1">
        <w:rPr>
          <w:color w:val="000000"/>
        </w:rPr>
        <w:t>Федеральный закон от 29.12.2012 №273-ФЗ «Об образовании в Российской Федерации»</w:t>
      </w:r>
      <w:proofErr w:type="gramStart"/>
      <w:r w:rsidRPr="004316C1">
        <w:t xml:space="preserve"> .</w:t>
      </w:r>
      <w:proofErr w:type="gramEnd"/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4316C1">
        <w:rPr>
          <w:color w:val="000000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</w:rPr>
      </w:pPr>
      <w:r w:rsidRPr="004316C1">
        <w:rPr>
          <w:color w:val="000000"/>
        </w:rPr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4316C1">
          <w:rPr>
            <w:color w:val="000000"/>
          </w:rPr>
          <w:t>2010 г</w:t>
        </w:r>
      </w:smartTag>
      <w:r w:rsidRPr="004316C1">
        <w:rPr>
          <w:color w:val="000000"/>
        </w:rPr>
        <w:t>.,  зарегистрирован в Минюсте России 17 февраля 2011г.)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16C1">
        <w:rPr>
          <w:color w:val="000000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16C1">
        <w:rPr>
          <w:color w:val="000000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16C1">
        <w:rPr>
          <w:color w:val="000000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4E5CEB" w:rsidRPr="004316C1" w:rsidRDefault="004E5CEB" w:rsidP="00582598">
      <w:pPr>
        <w:pStyle w:val="aff9"/>
        <w:numPr>
          <w:ilvl w:val="0"/>
          <w:numId w:val="41"/>
        </w:numPr>
        <w:spacing w:after="200" w:line="276" w:lineRule="auto"/>
        <w:contextualSpacing/>
        <w:rPr>
          <w:color w:val="000000"/>
        </w:rPr>
      </w:pPr>
      <w:r w:rsidRPr="004316C1">
        <w:rPr>
          <w:color w:val="000000"/>
        </w:rPr>
        <w:t xml:space="preserve">Письмо Департамента общего образования </w:t>
      </w:r>
      <w:proofErr w:type="spellStart"/>
      <w:r w:rsidRPr="004316C1">
        <w:rPr>
          <w:color w:val="000000"/>
        </w:rPr>
        <w:t>Минобрнауки</w:t>
      </w:r>
      <w:proofErr w:type="spellEnd"/>
      <w:r w:rsidRPr="004316C1">
        <w:rPr>
          <w:color w:val="000000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</w:t>
      </w:r>
      <w:smartTag w:uri="urn:schemas-microsoft-com:office:smarttags" w:element="metricconverter">
        <w:smartTagPr>
          <w:attr w:name="ProductID" w:val="2011 г"/>
        </w:smartTagPr>
        <w:r w:rsidRPr="004316C1">
          <w:rPr>
            <w:color w:val="000000"/>
          </w:rPr>
          <w:t>2011 г</w:t>
        </w:r>
      </w:smartTag>
      <w:r w:rsidRPr="004316C1">
        <w:rPr>
          <w:color w:val="000000"/>
        </w:rPr>
        <w:t>.)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4316C1">
        <w:rPr>
          <w:color w:val="000000"/>
        </w:rPr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4E5CEB" w:rsidRPr="004316C1" w:rsidRDefault="004E5CEB" w:rsidP="00582598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4316C1">
        <w:t>Устав (новая редакция) ГБОУ гимназия № 524 Московского района СПб (утверждено  КО СПб   07.-9.2011г. № 1757-р)</w:t>
      </w:r>
    </w:p>
    <w:p w:rsidR="004E5CEB" w:rsidRPr="004316C1" w:rsidRDefault="004E5CEB" w:rsidP="00582598">
      <w:pPr>
        <w:pStyle w:val="aff9"/>
        <w:numPr>
          <w:ilvl w:val="0"/>
          <w:numId w:val="41"/>
        </w:numPr>
        <w:spacing w:after="200" w:line="276" w:lineRule="auto"/>
        <w:contextualSpacing/>
        <w:rPr>
          <w:rFonts w:ascii="Calibri" w:hAnsi="Calibri"/>
        </w:rPr>
      </w:pPr>
      <w:r w:rsidRPr="004316C1">
        <w:t>Образовательная программа ОУ.</w:t>
      </w:r>
    </w:p>
    <w:p w:rsidR="00FB2826" w:rsidRPr="004316C1" w:rsidRDefault="00FB2826" w:rsidP="00FB2826">
      <w:pPr>
        <w:spacing w:after="200" w:line="276" w:lineRule="auto"/>
        <w:ind w:left="720"/>
        <w:contextualSpacing/>
        <w:rPr>
          <w:b/>
        </w:rPr>
      </w:pPr>
      <w:r w:rsidRPr="004316C1">
        <w:rPr>
          <w:b/>
        </w:rPr>
        <w:t>Актуальность программы</w:t>
      </w:r>
    </w:p>
    <w:p w:rsidR="00FB2826" w:rsidRPr="004316C1" w:rsidRDefault="00FB2826" w:rsidP="00FB2826">
      <w:pPr>
        <w:spacing w:after="200" w:line="276" w:lineRule="auto"/>
        <w:ind w:left="360"/>
        <w:contextualSpacing/>
        <w:rPr>
          <w:rFonts w:ascii="Calibri" w:hAnsi="Calibri"/>
        </w:rPr>
      </w:pPr>
    </w:p>
    <w:p w:rsidR="00FB2826" w:rsidRPr="004316C1" w:rsidRDefault="00FB2826" w:rsidP="00FB2826">
      <w:pPr>
        <w:spacing w:after="200" w:line="276" w:lineRule="auto"/>
        <w:ind w:left="360"/>
        <w:contextualSpacing/>
        <w:jc w:val="both"/>
      </w:pPr>
      <w:r w:rsidRPr="004316C1">
        <w:t>Программа «Английский театр» позволяет создать условия для формирования  речевой коммуникативной компетентности при обучении английскому языку, необходимой для успешного интеллектуального развития ребенка.</w:t>
      </w:r>
    </w:p>
    <w:p w:rsidR="004E5CEB" w:rsidRPr="004316C1" w:rsidRDefault="004E5CEB" w:rsidP="00E33471">
      <w:pPr>
        <w:jc w:val="both"/>
      </w:pPr>
    </w:p>
    <w:p w:rsidR="00FB2826" w:rsidRPr="004316C1" w:rsidRDefault="00FB2826" w:rsidP="00E33471">
      <w:pPr>
        <w:jc w:val="both"/>
      </w:pPr>
    </w:p>
    <w:p w:rsidR="004E5CEB" w:rsidRPr="004316C1" w:rsidRDefault="004E5CEB" w:rsidP="00E33471">
      <w:pPr>
        <w:jc w:val="center"/>
        <w:rPr>
          <w:b/>
        </w:rPr>
      </w:pPr>
      <w:r w:rsidRPr="004316C1">
        <w:rPr>
          <w:b/>
        </w:rPr>
        <w:t>Цель программы</w:t>
      </w:r>
    </w:p>
    <w:p w:rsidR="004E5CEB" w:rsidRPr="004316C1" w:rsidRDefault="004E5CEB" w:rsidP="00E33471">
      <w:pPr>
        <w:jc w:val="center"/>
        <w:rPr>
          <w:b/>
        </w:rPr>
      </w:pPr>
    </w:p>
    <w:p w:rsidR="004E5CEB" w:rsidRPr="004316C1" w:rsidRDefault="00FB2826" w:rsidP="00E33471">
      <w:pPr>
        <w:jc w:val="both"/>
      </w:pPr>
      <w:r w:rsidRPr="004316C1">
        <w:lastRenderedPageBreak/>
        <w:t xml:space="preserve">         Формирование интеллектуальных,</w:t>
      </w:r>
      <w:r w:rsidR="004E5CEB" w:rsidRPr="004316C1">
        <w:t xml:space="preserve"> коммуникативных и социальных навыков </w:t>
      </w:r>
      <w:r w:rsidRPr="004316C1">
        <w:t xml:space="preserve">младших подростков </w:t>
      </w:r>
      <w:r w:rsidR="004E5CEB" w:rsidRPr="004316C1">
        <w:t>через игровую и проектную деятельность посредством английского языка.</w:t>
      </w:r>
    </w:p>
    <w:p w:rsidR="004E5CEB" w:rsidRPr="004316C1" w:rsidRDefault="004E5CEB" w:rsidP="00E33471">
      <w:pPr>
        <w:jc w:val="center"/>
        <w:rPr>
          <w:b/>
        </w:rPr>
      </w:pPr>
    </w:p>
    <w:p w:rsidR="004E5CEB" w:rsidRPr="004316C1" w:rsidRDefault="004E5CEB" w:rsidP="00E33471">
      <w:pPr>
        <w:jc w:val="center"/>
        <w:rPr>
          <w:b/>
        </w:rPr>
      </w:pPr>
      <w:r w:rsidRPr="004316C1">
        <w:rPr>
          <w:b/>
        </w:rPr>
        <w:t>Задачи:</w:t>
      </w:r>
    </w:p>
    <w:p w:rsidR="004E5CEB" w:rsidRPr="004316C1" w:rsidRDefault="004E5CEB" w:rsidP="00A47AE6">
      <w:pPr>
        <w:pStyle w:val="11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5CEB" w:rsidRPr="004316C1" w:rsidRDefault="004E5CEB" w:rsidP="00A47AE6">
      <w:pPr>
        <w:pStyle w:val="1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познакомить детей c культурой стран изучаемого языка</w:t>
      </w:r>
      <w:r w:rsidR="00FB2826" w:rsidRPr="004316C1">
        <w:rPr>
          <w:rFonts w:ascii="Times New Roman" w:hAnsi="Times New Roman"/>
          <w:sz w:val="24"/>
          <w:szCs w:val="24"/>
        </w:rPr>
        <w:t>, менталитетом других народов</w:t>
      </w:r>
      <w:r w:rsidRPr="004316C1">
        <w:rPr>
          <w:rFonts w:ascii="Times New Roman" w:hAnsi="Times New Roman"/>
          <w:sz w:val="24"/>
          <w:szCs w:val="24"/>
        </w:rPr>
        <w:t>;</w:t>
      </w:r>
    </w:p>
    <w:p w:rsidR="004E5CEB" w:rsidRPr="004316C1" w:rsidRDefault="004E5CEB" w:rsidP="00E3347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E3347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A47AE6">
      <w:pPr>
        <w:pStyle w:val="1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 xml:space="preserve">способствовать  осознанию ими иностранного языка как инструмента познания мира и средства общения; </w:t>
      </w:r>
    </w:p>
    <w:p w:rsidR="004E5CEB" w:rsidRPr="004316C1" w:rsidRDefault="004E5CEB" w:rsidP="0059044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A47AE6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4E5CEB" w:rsidRPr="004316C1" w:rsidRDefault="004E5CEB" w:rsidP="00A47AE6">
      <w:pPr>
        <w:jc w:val="both"/>
      </w:pPr>
    </w:p>
    <w:p w:rsidR="004E5CEB" w:rsidRPr="004316C1" w:rsidRDefault="004E5CEB" w:rsidP="00A47AE6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развивать у учащихся рациональные приемы овладения иностранным языком;</w:t>
      </w:r>
    </w:p>
    <w:p w:rsidR="004E5CEB" w:rsidRPr="004316C1" w:rsidRDefault="004E5CEB" w:rsidP="007F258B">
      <w:pPr>
        <w:pStyle w:val="aff9"/>
      </w:pPr>
    </w:p>
    <w:p w:rsidR="004E5CEB" w:rsidRPr="004316C1" w:rsidRDefault="004E5CEB" w:rsidP="007F258B">
      <w:pPr>
        <w:numPr>
          <w:ilvl w:val="0"/>
          <w:numId w:val="27"/>
        </w:numPr>
      </w:pPr>
      <w:r w:rsidRPr="004316C1">
        <w:t>развивать двигательные способности детей  через драматизацию;</w:t>
      </w:r>
    </w:p>
    <w:p w:rsidR="004E5CEB" w:rsidRPr="004316C1" w:rsidRDefault="004E5CEB" w:rsidP="007F258B">
      <w:pPr>
        <w:pStyle w:val="aff9"/>
      </w:pPr>
    </w:p>
    <w:p w:rsidR="004E5CEB" w:rsidRPr="004316C1" w:rsidRDefault="004E5CEB" w:rsidP="007F258B">
      <w:pPr>
        <w:numPr>
          <w:ilvl w:val="0"/>
          <w:numId w:val="27"/>
        </w:numPr>
      </w:pPr>
      <w:r w:rsidRPr="004316C1">
        <w:t>развивать технику речи, артикуляцию, интонации;</w:t>
      </w:r>
    </w:p>
    <w:p w:rsidR="004E5CEB" w:rsidRPr="004316C1" w:rsidRDefault="004E5CEB" w:rsidP="00A47AE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A47AE6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4E5CEB" w:rsidRPr="004316C1" w:rsidRDefault="004E5CEB" w:rsidP="00A47AE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A47AE6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4E5CEB" w:rsidRPr="004316C1" w:rsidRDefault="004E5CEB" w:rsidP="00A47AE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CEB" w:rsidRPr="004316C1" w:rsidRDefault="004E5CEB" w:rsidP="00A47AE6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познакомить с основами актерского мастерства и научить держаться на сцене;</w:t>
      </w:r>
    </w:p>
    <w:p w:rsidR="004E5CEB" w:rsidRPr="004316C1" w:rsidRDefault="004E5CEB" w:rsidP="007F258B">
      <w:pPr>
        <w:pStyle w:val="aff9"/>
      </w:pPr>
    </w:p>
    <w:p w:rsidR="004E5CEB" w:rsidRPr="004316C1" w:rsidRDefault="004E5CEB" w:rsidP="007F258B">
      <w:pPr>
        <w:pStyle w:val="1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6C1">
        <w:rPr>
          <w:rFonts w:ascii="Times New Roman" w:hAnsi="Times New Roman"/>
          <w:sz w:val="24"/>
          <w:szCs w:val="24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4E5CEB" w:rsidRPr="004316C1" w:rsidRDefault="004E5CEB" w:rsidP="007F258B">
      <w:pPr>
        <w:pStyle w:val="aff9"/>
      </w:pPr>
    </w:p>
    <w:p w:rsidR="004E5CEB" w:rsidRPr="004316C1" w:rsidRDefault="004E5CEB" w:rsidP="007F258B">
      <w:pPr>
        <w:numPr>
          <w:ilvl w:val="0"/>
          <w:numId w:val="27"/>
        </w:numPr>
      </w:pPr>
      <w:r w:rsidRPr="004316C1">
        <w:t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ответственность).</w:t>
      </w:r>
    </w:p>
    <w:p w:rsidR="004E5CEB" w:rsidRPr="004316C1" w:rsidRDefault="004E5CEB" w:rsidP="007F258B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16C1" w:rsidRPr="004316C1" w:rsidRDefault="004316C1" w:rsidP="00E33471">
      <w:pPr>
        <w:jc w:val="center"/>
        <w:rPr>
          <w:b/>
        </w:rPr>
      </w:pPr>
    </w:p>
    <w:p w:rsidR="004316C1" w:rsidRPr="004316C1" w:rsidRDefault="004316C1" w:rsidP="00E33471">
      <w:pPr>
        <w:jc w:val="center"/>
        <w:rPr>
          <w:b/>
        </w:rPr>
      </w:pPr>
    </w:p>
    <w:p w:rsidR="004316C1" w:rsidRPr="004316C1" w:rsidRDefault="004316C1" w:rsidP="00E33471">
      <w:pPr>
        <w:jc w:val="center"/>
        <w:rPr>
          <w:b/>
        </w:rPr>
      </w:pPr>
    </w:p>
    <w:p w:rsidR="004E5CEB" w:rsidRPr="004316C1" w:rsidRDefault="004E5CEB" w:rsidP="00E33471">
      <w:pPr>
        <w:jc w:val="center"/>
        <w:rPr>
          <w:b/>
        </w:rPr>
      </w:pPr>
      <w:r w:rsidRPr="004316C1">
        <w:rPr>
          <w:b/>
        </w:rPr>
        <w:t xml:space="preserve">Планируемые результаты освоения </w:t>
      </w:r>
      <w:proofErr w:type="gramStart"/>
      <w:r w:rsidRPr="004316C1">
        <w:rPr>
          <w:b/>
        </w:rPr>
        <w:t>обучающимися</w:t>
      </w:r>
      <w:proofErr w:type="gramEnd"/>
      <w:r w:rsidRPr="004316C1">
        <w:rPr>
          <w:b/>
        </w:rPr>
        <w:t xml:space="preserve"> программы внеурочной деятельности</w:t>
      </w:r>
    </w:p>
    <w:p w:rsidR="004E5CEB" w:rsidRPr="004316C1" w:rsidRDefault="004E5CEB" w:rsidP="00E33471">
      <w:pPr>
        <w:jc w:val="center"/>
        <w:rPr>
          <w:b/>
        </w:rPr>
      </w:pPr>
    </w:p>
    <w:p w:rsidR="004E5CEB" w:rsidRPr="004316C1" w:rsidRDefault="004E5CEB" w:rsidP="007F258B">
      <w:pPr>
        <w:jc w:val="both"/>
      </w:pPr>
      <w:proofErr w:type="gramStart"/>
      <w:r w:rsidRPr="004316C1">
        <w:rPr>
          <w:b/>
        </w:rPr>
        <w:t>Личностные  результаты</w:t>
      </w:r>
      <w:r w:rsidR="004316C1" w:rsidRPr="004316C1">
        <w:rPr>
          <w:b/>
        </w:rPr>
        <w:t xml:space="preserve"> </w:t>
      </w:r>
      <w:r w:rsidRPr="004316C1">
        <w:t>обучающихся, формируемые  при  изучения английского языка в системе внеурочной деятельности: использование приобретенных знаний и умений в практической деятельности и повседневной жизни для общения с представителями других стран, ориентации в современном поликультурном мире, для расширения возможностей в выборе будущей профессиональной деятельности.</w:t>
      </w:r>
      <w:proofErr w:type="gramEnd"/>
    </w:p>
    <w:p w:rsidR="004E5CEB" w:rsidRPr="004316C1" w:rsidRDefault="004E5CEB" w:rsidP="007F258B">
      <w:pPr>
        <w:jc w:val="both"/>
        <w:rPr>
          <w:b/>
        </w:rPr>
      </w:pPr>
    </w:p>
    <w:p w:rsidR="004316C1" w:rsidRPr="004316C1" w:rsidRDefault="004E5CEB" w:rsidP="004316C1">
      <w:pPr>
        <w:jc w:val="both"/>
        <w:rPr>
          <w:b/>
        </w:rPr>
      </w:pPr>
      <w:proofErr w:type="spellStart"/>
      <w:r w:rsidRPr="004316C1">
        <w:rPr>
          <w:b/>
        </w:rPr>
        <w:t>Метапредметные</w:t>
      </w:r>
      <w:proofErr w:type="spellEnd"/>
      <w:r w:rsidRPr="004316C1">
        <w:rPr>
          <w:b/>
        </w:rPr>
        <w:t xml:space="preserve"> результаты</w:t>
      </w:r>
    </w:p>
    <w:p w:rsidR="004E5CEB" w:rsidRPr="004316C1" w:rsidRDefault="004316C1" w:rsidP="00DA641F">
      <w:pPr>
        <w:jc w:val="both"/>
        <w:rPr>
          <w:b/>
          <w:color w:val="231F20"/>
        </w:rPr>
      </w:pPr>
      <w:r w:rsidRPr="004316C1">
        <w:rPr>
          <w:b/>
          <w:iCs/>
          <w:color w:val="231F20"/>
        </w:rPr>
        <w:t>р</w:t>
      </w:r>
      <w:r w:rsidR="004E5CEB" w:rsidRPr="004316C1">
        <w:rPr>
          <w:b/>
          <w:iCs/>
          <w:color w:val="231F20"/>
        </w:rPr>
        <w:t>егулятивные:</w:t>
      </w:r>
      <w:r w:rsidRPr="004316C1">
        <w:rPr>
          <w:b/>
          <w:iCs/>
          <w:color w:val="231F20"/>
        </w:rPr>
        <w:t xml:space="preserve"> </w:t>
      </w:r>
      <w:r w:rsidR="004E5CEB" w:rsidRPr="004316C1">
        <w:rPr>
          <w:color w:val="231F20"/>
        </w:rPr>
        <w:t>сформированные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действия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целеполагания</w:t>
      </w:r>
      <w:r w:rsidRPr="004316C1">
        <w:rPr>
          <w:color w:val="231F20"/>
        </w:rPr>
        <w:t xml:space="preserve">; умение </w:t>
      </w:r>
      <w:r w:rsidR="004E5CEB" w:rsidRPr="004316C1">
        <w:rPr>
          <w:color w:val="231F20"/>
        </w:rPr>
        <w:t>осуществлять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выбор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эффективных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путей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и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средств</w:t>
      </w:r>
      <w:r w:rsidRPr="004316C1">
        <w:rPr>
          <w:color w:val="231F20"/>
        </w:rPr>
        <w:t xml:space="preserve"> </w:t>
      </w:r>
      <w:r w:rsidR="004E5CEB" w:rsidRPr="004316C1">
        <w:rPr>
          <w:color w:val="231F20"/>
        </w:rPr>
        <w:t>достижения</w:t>
      </w:r>
      <w:r w:rsidRPr="004316C1">
        <w:rPr>
          <w:color w:val="231F20"/>
        </w:rPr>
        <w:t xml:space="preserve"> целей.</w:t>
      </w:r>
    </w:p>
    <w:p w:rsidR="004E5CEB" w:rsidRPr="004316C1" w:rsidRDefault="004E5CEB" w:rsidP="004316C1">
      <w:r w:rsidRPr="004316C1">
        <w:rPr>
          <w:b/>
          <w:color w:val="231F20"/>
        </w:rPr>
        <w:lastRenderedPageBreak/>
        <w:t xml:space="preserve"> познавательные:</w:t>
      </w:r>
      <w:r w:rsidRPr="004316C1">
        <w:rPr>
          <w:color w:val="231F20"/>
        </w:rPr>
        <w:t xml:space="preserve"> </w:t>
      </w:r>
      <w:r w:rsidR="004316C1" w:rsidRPr="004316C1">
        <w:rPr>
          <w:color w:val="231F20"/>
        </w:rPr>
        <w:t>р</w:t>
      </w:r>
      <w:r w:rsidRPr="004316C1">
        <w:rPr>
          <w:color w:val="231F20"/>
        </w:rPr>
        <w:t>абота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с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 xml:space="preserve">информацией; </w:t>
      </w:r>
      <w:r w:rsidRPr="004316C1">
        <w:t>развитие умения понимать смысл адаптированного текста и прогнозировать его сюжет, соотносить поступки героев с принятыми моральными нормами и определять нравственный аспект поведения героев</w:t>
      </w:r>
      <w:r w:rsidR="004316C1" w:rsidRPr="004316C1">
        <w:t>.</w:t>
      </w:r>
    </w:p>
    <w:p w:rsidR="004E5CEB" w:rsidRPr="004316C1" w:rsidRDefault="004E5CEB" w:rsidP="00625FE9">
      <w:pPr>
        <w:jc w:val="both"/>
        <w:rPr>
          <w:b/>
        </w:rPr>
      </w:pPr>
      <w:r w:rsidRPr="004316C1">
        <w:rPr>
          <w:b/>
          <w:color w:val="231F20"/>
        </w:rPr>
        <w:t>коммуникативные:</w:t>
      </w:r>
      <w:r w:rsidR="004316C1" w:rsidRPr="004316C1">
        <w:rPr>
          <w:b/>
          <w:color w:val="231F20"/>
        </w:rPr>
        <w:t xml:space="preserve"> </w:t>
      </w:r>
      <w:r w:rsidRPr="004316C1">
        <w:rPr>
          <w:color w:val="231F20"/>
        </w:rPr>
        <w:t>формирование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действий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по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организации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и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планированию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учебного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сотрудничества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с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учителем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>и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</w:rPr>
        <w:t xml:space="preserve">сверстниками, </w:t>
      </w:r>
      <w:r w:rsidRPr="004316C1">
        <w:rPr>
          <w:color w:val="231F20"/>
          <w:spacing w:val="4"/>
        </w:rPr>
        <w:t>пр</w:t>
      </w:r>
      <w:r w:rsidRPr="004316C1">
        <w:rPr>
          <w:color w:val="231F20"/>
          <w:spacing w:val="5"/>
        </w:rPr>
        <w:t>а</w:t>
      </w:r>
      <w:r w:rsidRPr="004316C1">
        <w:rPr>
          <w:color w:val="231F20"/>
          <w:spacing w:val="4"/>
        </w:rPr>
        <w:t>к</w:t>
      </w:r>
      <w:r w:rsidRPr="004316C1">
        <w:rPr>
          <w:color w:val="231F20"/>
          <w:spacing w:val="5"/>
        </w:rPr>
        <w:t>т</w:t>
      </w:r>
      <w:r w:rsidRPr="004316C1">
        <w:rPr>
          <w:color w:val="231F20"/>
          <w:spacing w:val="4"/>
        </w:rPr>
        <w:t>ич</w:t>
      </w:r>
      <w:r w:rsidRPr="004316C1">
        <w:rPr>
          <w:color w:val="231F20"/>
          <w:spacing w:val="5"/>
        </w:rPr>
        <w:t>е</w:t>
      </w:r>
      <w:r w:rsidRPr="004316C1">
        <w:rPr>
          <w:color w:val="231F20"/>
          <w:spacing w:val="4"/>
        </w:rPr>
        <w:t>с</w:t>
      </w:r>
      <w:r w:rsidRPr="004316C1">
        <w:rPr>
          <w:color w:val="231F20"/>
          <w:spacing w:val="5"/>
        </w:rPr>
        <w:t>к</w:t>
      </w:r>
      <w:r w:rsidRPr="004316C1">
        <w:rPr>
          <w:color w:val="231F20"/>
          <w:spacing w:val="4"/>
        </w:rPr>
        <w:t>о</w:t>
      </w:r>
      <w:r w:rsidRPr="004316C1">
        <w:rPr>
          <w:color w:val="231F20"/>
        </w:rPr>
        <w:t>е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4"/>
        </w:rPr>
        <w:t>о</w:t>
      </w:r>
      <w:r w:rsidRPr="004316C1">
        <w:rPr>
          <w:color w:val="231F20"/>
          <w:spacing w:val="5"/>
        </w:rPr>
        <w:t>с</w:t>
      </w:r>
      <w:r w:rsidRPr="004316C1">
        <w:rPr>
          <w:color w:val="231F20"/>
          <w:spacing w:val="4"/>
        </w:rPr>
        <w:t>в</w:t>
      </w:r>
      <w:r w:rsidRPr="004316C1">
        <w:rPr>
          <w:color w:val="231F20"/>
          <w:spacing w:val="5"/>
        </w:rPr>
        <w:t>о</w:t>
      </w:r>
      <w:r w:rsidRPr="004316C1">
        <w:rPr>
          <w:color w:val="231F20"/>
          <w:spacing w:val="4"/>
        </w:rPr>
        <w:t>ен</w:t>
      </w:r>
      <w:r w:rsidRPr="004316C1">
        <w:rPr>
          <w:color w:val="231F20"/>
          <w:spacing w:val="5"/>
        </w:rPr>
        <w:t>и</w:t>
      </w:r>
      <w:r w:rsidRPr="004316C1">
        <w:rPr>
          <w:color w:val="231F20"/>
        </w:rPr>
        <w:t>е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4"/>
        </w:rPr>
        <w:t>у</w:t>
      </w:r>
      <w:r w:rsidRPr="004316C1">
        <w:rPr>
          <w:color w:val="231F20"/>
          <w:spacing w:val="5"/>
        </w:rPr>
        <w:t>м</w:t>
      </w:r>
      <w:r w:rsidRPr="004316C1">
        <w:rPr>
          <w:color w:val="231F20"/>
          <w:spacing w:val="4"/>
        </w:rPr>
        <w:t>е</w:t>
      </w:r>
      <w:r w:rsidRPr="004316C1">
        <w:rPr>
          <w:color w:val="231F20"/>
          <w:spacing w:val="5"/>
        </w:rPr>
        <w:t>н</w:t>
      </w:r>
      <w:r w:rsidRPr="004316C1">
        <w:rPr>
          <w:color w:val="231F20"/>
          <w:spacing w:val="4"/>
        </w:rPr>
        <w:t>ий</w:t>
      </w:r>
      <w:r w:rsidRPr="004316C1">
        <w:rPr>
          <w:color w:val="231F20"/>
        </w:rPr>
        <w:t>,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4"/>
        </w:rPr>
        <w:t>со</w:t>
      </w:r>
      <w:r w:rsidRPr="004316C1">
        <w:rPr>
          <w:color w:val="231F20"/>
          <w:spacing w:val="5"/>
        </w:rPr>
        <w:t>с</w:t>
      </w:r>
      <w:r w:rsidRPr="004316C1">
        <w:rPr>
          <w:color w:val="231F20"/>
          <w:spacing w:val="4"/>
        </w:rPr>
        <w:t>т</w:t>
      </w:r>
      <w:r w:rsidRPr="004316C1">
        <w:rPr>
          <w:color w:val="231F20"/>
          <w:spacing w:val="5"/>
        </w:rPr>
        <w:t>а</w:t>
      </w:r>
      <w:r w:rsidRPr="004316C1">
        <w:rPr>
          <w:color w:val="231F20"/>
          <w:spacing w:val="4"/>
        </w:rPr>
        <w:t>вл</w:t>
      </w:r>
      <w:r w:rsidRPr="004316C1">
        <w:rPr>
          <w:color w:val="231F20"/>
          <w:spacing w:val="5"/>
        </w:rPr>
        <w:t>я</w:t>
      </w:r>
      <w:r w:rsidRPr="004316C1">
        <w:rPr>
          <w:color w:val="231F20"/>
          <w:spacing w:val="4"/>
        </w:rPr>
        <w:t>ю</w:t>
      </w:r>
      <w:r w:rsidRPr="004316C1">
        <w:rPr>
          <w:color w:val="231F20"/>
          <w:spacing w:val="5"/>
        </w:rPr>
        <w:t>щ</w:t>
      </w:r>
      <w:r w:rsidRPr="004316C1">
        <w:rPr>
          <w:color w:val="231F20"/>
          <w:spacing w:val="4"/>
        </w:rPr>
        <w:t>и</w:t>
      </w:r>
      <w:r w:rsidRPr="004316C1">
        <w:rPr>
          <w:color w:val="231F20"/>
        </w:rPr>
        <w:t>х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4"/>
        </w:rPr>
        <w:t>о</w:t>
      </w:r>
      <w:r w:rsidRPr="004316C1">
        <w:rPr>
          <w:color w:val="231F20"/>
          <w:spacing w:val="5"/>
        </w:rPr>
        <w:t>с</w:t>
      </w:r>
      <w:r w:rsidRPr="004316C1">
        <w:rPr>
          <w:color w:val="231F20"/>
          <w:spacing w:val="4"/>
        </w:rPr>
        <w:t>н</w:t>
      </w:r>
      <w:r w:rsidRPr="004316C1">
        <w:rPr>
          <w:color w:val="231F20"/>
          <w:spacing w:val="5"/>
        </w:rPr>
        <w:t>о</w:t>
      </w:r>
      <w:r w:rsidRPr="004316C1">
        <w:rPr>
          <w:color w:val="231F20"/>
          <w:spacing w:val="4"/>
        </w:rPr>
        <w:t>в</w:t>
      </w:r>
      <w:r w:rsidRPr="004316C1">
        <w:rPr>
          <w:color w:val="231F20"/>
        </w:rPr>
        <w:t>у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5"/>
        </w:rPr>
        <w:t>к</w:t>
      </w:r>
      <w:r w:rsidRPr="004316C1">
        <w:rPr>
          <w:color w:val="231F20"/>
          <w:spacing w:val="4"/>
        </w:rPr>
        <w:t>ом</w:t>
      </w:r>
      <w:r w:rsidRPr="004316C1">
        <w:rPr>
          <w:color w:val="231F20"/>
          <w:spacing w:val="5"/>
        </w:rPr>
        <w:t>м</w:t>
      </w:r>
      <w:r w:rsidRPr="004316C1">
        <w:rPr>
          <w:color w:val="231F20"/>
          <w:spacing w:val="4"/>
        </w:rPr>
        <w:t>у</w:t>
      </w:r>
      <w:r w:rsidRPr="004316C1">
        <w:rPr>
          <w:color w:val="231F20"/>
          <w:spacing w:val="5"/>
        </w:rPr>
        <w:t>н</w:t>
      </w:r>
      <w:r w:rsidRPr="004316C1">
        <w:rPr>
          <w:color w:val="231F20"/>
          <w:spacing w:val="6"/>
        </w:rPr>
        <w:t>икативно</w:t>
      </w:r>
      <w:r w:rsidRPr="004316C1">
        <w:rPr>
          <w:color w:val="231F20"/>
        </w:rPr>
        <w:t>й</w:t>
      </w:r>
      <w:r w:rsidR="004316C1" w:rsidRPr="004316C1">
        <w:rPr>
          <w:color w:val="231F20"/>
        </w:rPr>
        <w:t xml:space="preserve"> </w:t>
      </w:r>
      <w:r w:rsidRPr="004316C1">
        <w:rPr>
          <w:color w:val="231F20"/>
          <w:spacing w:val="6"/>
        </w:rPr>
        <w:t>к</w:t>
      </w:r>
      <w:r w:rsidRPr="004316C1">
        <w:rPr>
          <w:color w:val="231F20"/>
          <w:spacing w:val="5"/>
        </w:rPr>
        <w:t>о</w:t>
      </w:r>
      <w:r w:rsidRPr="004316C1">
        <w:rPr>
          <w:color w:val="231F20"/>
          <w:spacing w:val="6"/>
        </w:rPr>
        <w:t>мпетентност</w:t>
      </w:r>
      <w:r w:rsidRPr="004316C1">
        <w:rPr>
          <w:color w:val="231F20"/>
          <w:spacing w:val="5"/>
        </w:rPr>
        <w:t>и</w:t>
      </w:r>
      <w:r w:rsidR="004316C1" w:rsidRPr="004316C1">
        <w:rPr>
          <w:color w:val="231F20"/>
          <w:spacing w:val="5"/>
        </w:rPr>
        <w:t>.</w:t>
      </w:r>
    </w:p>
    <w:p w:rsidR="004E5CEB" w:rsidRPr="004316C1" w:rsidRDefault="004316C1" w:rsidP="00E33471">
      <w:pPr>
        <w:jc w:val="both"/>
        <w:rPr>
          <w:b/>
        </w:rPr>
      </w:pPr>
      <w:r w:rsidRPr="004316C1">
        <w:rPr>
          <w:b/>
        </w:rPr>
        <w:t xml:space="preserve">   </w:t>
      </w:r>
    </w:p>
    <w:p w:rsidR="004E5CEB" w:rsidRPr="004316C1" w:rsidRDefault="004E5CEB" w:rsidP="00E33471">
      <w:pPr>
        <w:jc w:val="both"/>
      </w:pPr>
      <w:r w:rsidRPr="004316C1">
        <w:rPr>
          <w:b/>
        </w:rPr>
        <w:t>Предметные результаты</w:t>
      </w:r>
      <w:r w:rsidRPr="004316C1">
        <w:t xml:space="preserve"> изучения английского языка в системе внеурочной деятельности:</w:t>
      </w:r>
    </w:p>
    <w:p w:rsidR="004E5CEB" w:rsidRPr="004316C1" w:rsidRDefault="004316C1" w:rsidP="00E33471">
      <w:pPr>
        <w:jc w:val="both"/>
      </w:pPr>
      <w:r w:rsidRPr="004316C1">
        <w:t xml:space="preserve">- </w:t>
      </w:r>
      <w:r w:rsidR="004E5CEB" w:rsidRPr="004316C1">
        <w:t>умение  участвовать в этикетном диалоге;</w:t>
      </w:r>
    </w:p>
    <w:p w:rsidR="004E5CEB" w:rsidRPr="004316C1" w:rsidRDefault="004316C1" w:rsidP="00E33471">
      <w:pPr>
        <w:jc w:val="both"/>
      </w:pPr>
      <w:r w:rsidRPr="004316C1">
        <w:t xml:space="preserve">- </w:t>
      </w:r>
      <w:r w:rsidR="004E5CEB" w:rsidRPr="004316C1">
        <w:t>умение составлять монологическое высказывание по образцу, аналогии, уметь общаться на английском языке с помощью известных клише;</w:t>
      </w:r>
    </w:p>
    <w:p w:rsidR="004E5CEB" w:rsidRPr="004316C1" w:rsidRDefault="004316C1" w:rsidP="00E33471">
      <w:pPr>
        <w:jc w:val="both"/>
      </w:pPr>
      <w:r w:rsidRPr="004316C1">
        <w:t xml:space="preserve">- </w:t>
      </w:r>
      <w:r w:rsidR="004E5CEB" w:rsidRPr="004316C1">
        <w:t>умение составлять оригинальный текст на основе плана;</w:t>
      </w:r>
    </w:p>
    <w:p w:rsidR="004E5CEB" w:rsidRPr="004316C1" w:rsidRDefault="004316C1" w:rsidP="00E33471">
      <w:pPr>
        <w:jc w:val="both"/>
      </w:pPr>
      <w:r w:rsidRPr="004316C1">
        <w:t xml:space="preserve">- </w:t>
      </w:r>
      <w:r w:rsidR="004E5CEB" w:rsidRPr="004316C1">
        <w:t>формирование 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явлений; сведения о литературе и культуре, поэтах и писателях страны/стран изучаемого языка.</w:t>
      </w:r>
    </w:p>
    <w:p w:rsidR="004E5CEB" w:rsidRPr="004316C1" w:rsidRDefault="004E5CEB" w:rsidP="00E33471">
      <w:pPr>
        <w:pStyle w:val="p11"/>
        <w:spacing w:before="0" w:beforeAutospacing="0" w:after="0" w:afterAutospacing="0"/>
        <w:ind w:firstLine="709"/>
        <w:jc w:val="both"/>
        <w:rPr>
          <w:b/>
        </w:rPr>
      </w:pPr>
    </w:p>
    <w:p w:rsidR="004E5CEB" w:rsidRPr="004316C1" w:rsidRDefault="004E5CEB" w:rsidP="00E33471">
      <w:pPr>
        <w:pStyle w:val="p11"/>
        <w:spacing w:before="0" w:beforeAutospacing="0" w:after="0" w:afterAutospacing="0"/>
        <w:ind w:firstLine="709"/>
        <w:jc w:val="both"/>
        <w:rPr>
          <w:b/>
        </w:rPr>
      </w:pPr>
    </w:p>
    <w:p w:rsidR="00D80A86" w:rsidRPr="004316C1" w:rsidRDefault="00D80A86" w:rsidP="00D80A86">
      <w:pPr>
        <w:ind w:firstLine="709"/>
        <w:jc w:val="both"/>
        <w:rPr>
          <w:b/>
        </w:rPr>
      </w:pPr>
      <w:r w:rsidRPr="004316C1">
        <w:rPr>
          <w:b/>
        </w:rPr>
        <w:t xml:space="preserve">Формы и режим занятий </w:t>
      </w:r>
    </w:p>
    <w:p w:rsidR="00D80A86" w:rsidRPr="004316C1" w:rsidRDefault="00D80A86" w:rsidP="00D80A86">
      <w:pPr>
        <w:ind w:firstLine="709"/>
        <w:jc w:val="both"/>
      </w:pPr>
      <w:r w:rsidRPr="004316C1">
        <w:t>Формы занятий - аудиторные, внеаудиторные занятия.</w:t>
      </w:r>
    </w:p>
    <w:p w:rsidR="00D80A86" w:rsidRPr="004316C1" w:rsidRDefault="00D80A86" w:rsidP="00D80A86">
      <w:pPr>
        <w:ind w:firstLine="709"/>
        <w:jc w:val="both"/>
      </w:pPr>
      <w:r w:rsidRPr="004316C1">
        <w:t>Формы и методы обучения: игра, беседа, творческие проекты.</w:t>
      </w:r>
    </w:p>
    <w:p w:rsidR="004E5CEB" w:rsidRPr="004316C1" w:rsidRDefault="004E5CEB" w:rsidP="00E82FB6">
      <w:pPr>
        <w:pStyle w:val="aff9"/>
        <w:spacing w:after="200" w:line="276" w:lineRule="auto"/>
        <w:ind w:left="720"/>
        <w:contextualSpacing/>
        <w:jc w:val="center"/>
        <w:rPr>
          <w:b/>
        </w:rPr>
      </w:pPr>
    </w:p>
    <w:p w:rsidR="006612A8" w:rsidRPr="00E82FB6" w:rsidRDefault="006612A8" w:rsidP="006612A8">
      <w:pPr>
        <w:pStyle w:val="aff9"/>
        <w:spacing w:after="200" w:line="276" w:lineRule="auto"/>
        <w:ind w:left="720"/>
        <w:contextualSpacing/>
        <w:jc w:val="center"/>
        <w:rPr>
          <w:rFonts w:ascii="Calibri" w:hAnsi="Calibri"/>
        </w:rPr>
      </w:pPr>
      <w:r w:rsidRPr="00E82FB6">
        <w:rPr>
          <w:b/>
          <w:sz w:val="28"/>
          <w:szCs w:val="28"/>
        </w:rPr>
        <w:t>Учебно-тематический план программы</w:t>
      </w: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047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89"/>
        <w:gridCol w:w="1500"/>
        <w:gridCol w:w="2441"/>
        <w:gridCol w:w="1479"/>
        <w:gridCol w:w="2289"/>
      </w:tblGrid>
      <w:tr w:rsidR="006612A8" w:rsidRPr="00CD3888" w:rsidTr="0000720D">
        <w:trPr>
          <w:trHeight w:val="1786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D3888">
              <w:rPr>
                <w:b/>
                <w:lang w:eastAsia="en-US"/>
              </w:rPr>
              <w:t>№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(разделы, темы)</w:t>
            </w:r>
          </w:p>
        </w:tc>
        <w:tc>
          <w:tcPr>
            <w:tcW w:w="1623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D3888">
              <w:rPr>
                <w:b/>
                <w:lang w:eastAsia="en-US"/>
              </w:rPr>
              <w:t>Количество часов</w:t>
            </w:r>
          </w:p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D3888">
              <w:rPr>
                <w:b/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>т</w:t>
            </w:r>
            <w:r w:rsidRPr="00CD3888">
              <w:rPr>
                <w:b/>
                <w:sz w:val="18"/>
                <w:szCs w:val="18"/>
                <w:lang w:eastAsia="en-US"/>
              </w:rPr>
              <w:t>еоретические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proofErr w:type="gramEnd"/>
          </w:p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</w:t>
            </w:r>
            <w:r w:rsidRPr="00CD3888">
              <w:rPr>
                <w:b/>
                <w:sz w:val="18"/>
                <w:szCs w:val="18"/>
                <w:lang w:eastAsia="en-US"/>
              </w:rPr>
              <w:t>рактические)</w:t>
            </w:r>
          </w:p>
        </w:tc>
        <w:tc>
          <w:tcPr>
            <w:tcW w:w="2414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CD3888">
              <w:rPr>
                <w:b/>
                <w:color w:val="000000"/>
                <w:lang w:eastAsia="en-US"/>
              </w:rPr>
              <w:t>Описание примерного содержания занятий</w:t>
            </w:r>
          </w:p>
        </w:tc>
        <w:tc>
          <w:tcPr>
            <w:tcW w:w="1506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CD3888">
              <w:rPr>
                <w:b/>
                <w:color w:val="000000"/>
                <w:lang w:eastAsia="en-US"/>
              </w:rPr>
              <w:t>Дата проведения по плану</w:t>
            </w:r>
            <w:r>
              <w:rPr>
                <w:b/>
                <w:color w:val="000000"/>
                <w:lang w:eastAsia="en-US"/>
              </w:rPr>
              <w:t>/</w:t>
            </w:r>
            <w:r w:rsidRPr="00CD3888">
              <w:rPr>
                <w:b/>
                <w:color w:val="000000"/>
                <w:lang w:eastAsia="en-US"/>
              </w:rPr>
              <w:t xml:space="preserve"> факту</w:t>
            </w:r>
          </w:p>
        </w:tc>
        <w:tc>
          <w:tcPr>
            <w:tcW w:w="1963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CD3888">
              <w:rPr>
                <w:b/>
                <w:color w:val="000000"/>
                <w:lang w:eastAsia="en-US"/>
              </w:rPr>
              <w:t xml:space="preserve">Перечень </w:t>
            </w:r>
            <w:r>
              <w:rPr>
                <w:b/>
                <w:color w:val="000000"/>
                <w:lang w:eastAsia="en-US"/>
              </w:rPr>
              <w:t xml:space="preserve">УУД </w:t>
            </w:r>
            <w:proofErr w:type="gramStart"/>
            <w:r w:rsidRPr="00CD3888">
              <w:rPr>
                <w:b/>
                <w:color w:val="000000"/>
                <w:lang w:eastAsia="en-US"/>
              </w:rPr>
              <w:t>обучающихся</w:t>
            </w:r>
            <w:proofErr w:type="gramEnd"/>
          </w:p>
          <w:p w:rsidR="006612A8" w:rsidRPr="00625FE9" w:rsidRDefault="006612A8" w:rsidP="0000720D">
            <w:pPr>
              <w:spacing w:after="200" w:line="276" w:lineRule="auto"/>
              <w:contextualSpacing/>
              <w:jc w:val="center"/>
              <w:rPr>
                <w:b/>
                <w:color w:val="000000"/>
                <w:sz w:val="44"/>
                <w:szCs w:val="44"/>
                <w:u w:val="single"/>
                <w:lang w:eastAsia="en-US"/>
              </w:rPr>
            </w:pPr>
          </w:p>
        </w:tc>
      </w:tr>
      <w:tr w:rsidR="006612A8" w:rsidRPr="00CD3888" w:rsidTr="0000720D">
        <w:trPr>
          <w:trHeight w:val="532"/>
          <w:jc w:val="center"/>
        </w:trPr>
        <w:tc>
          <w:tcPr>
            <w:tcW w:w="7004" w:type="dxa"/>
            <w:gridSpan w:val="4"/>
          </w:tcPr>
          <w:p w:rsidR="006612A8" w:rsidRPr="007F06B3" w:rsidRDefault="006612A8" w:rsidP="0000720D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7F06B3">
              <w:rPr>
                <w:b/>
                <w:lang w:eastAsia="en-US"/>
              </w:rPr>
              <w:t>Раздел 1. Введение.</w:t>
            </w:r>
          </w:p>
        </w:tc>
        <w:tc>
          <w:tcPr>
            <w:tcW w:w="1506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3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6612A8" w:rsidRPr="00CD3888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D3888">
              <w:rPr>
                <w:lang w:eastAsia="en-US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D3888">
              <w:rPr>
                <w:lang w:eastAsia="en-US"/>
              </w:rPr>
              <w:t>Вводное занятие.</w:t>
            </w:r>
          </w:p>
        </w:tc>
        <w:tc>
          <w:tcPr>
            <w:tcW w:w="1623" w:type="dxa"/>
          </w:tcPr>
          <w:p w:rsidR="006612A8" w:rsidRPr="004961DD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(т)</w:t>
            </w:r>
          </w:p>
        </w:tc>
        <w:tc>
          <w:tcPr>
            <w:tcW w:w="2414" w:type="dxa"/>
          </w:tcPr>
          <w:p w:rsidR="006612A8" w:rsidRPr="00F3080C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F3080C">
              <w:t>Диагностика базовых знаний учащихся</w:t>
            </w: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Pr="00DA641F">
              <w:rPr>
                <w:sz w:val="28"/>
                <w:szCs w:val="28"/>
                <w:lang w:val="en-US" w:eastAsia="en-US"/>
              </w:rPr>
              <w:t xml:space="preserve"> 2014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2536CC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iCs/>
                <w:shd w:val="clear" w:color="auto" w:fill="FFFFFF"/>
              </w:rPr>
              <w:t xml:space="preserve">самоопределение, </w:t>
            </w:r>
            <w:r w:rsidRPr="001B05C0">
              <w:rPr>
                <w:iCs/>
                <w:shd w:val="clear" w:color="auto" w:fill="FFFFFF"/>
              </w:rPr>
              <w:t>нравственно-этическая ориентация</w:t>
            </w:r>
            <w:r>
              <w:rPr>
                <w:iCs/>
                <w:shd w:val="clear" w:color="auto" w:fill="FFFFFF"/>
              </w:rPr>
              <w:t xml:space="preserve">, </w:t>
            </w:r>
            <w:proofErr w:type="spellStart"/>
            <w:r>
              <w:rPr>
                <w:iCs/>
                <w:shd w:val="clear" w:color="auto" w:fill="FFFFFF"/>
              </w:rPr>
              <w:t>смыслообразование</w:t>
            </w:r>
            <w:proofErr w:type="spellEnd"/>
          </w:p>
        </w:tc>
      </w:tr>
      <w:tr w:rsidR="006612A8" w:rsidRPr="00D14C78" w:rsidTr="0000720D">
        <w:trPr>
          <w:trHeight w:val="792"/>
          <w:jc w:val="center"/>
        </w:trPr>
        <w:tc>
          <w:tcPr>
            <w:tcW w:w="10473" w:type="dxa"/>
            <w:gridSpan w:val="6"/>
          </w:tcPr>
          <w:p w:rsidR="006612A8" w:rsidRPr="007F06B3" w:rsidRDefault="006612A8" w:rsidP="0000720D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7F06B3">
              <w:rPr>
                <w:b/>
              </w:rPr>
              <w:t>Раздел 2. Освоение драматизированного текста.</w:t>
            </w:r>
          </w:p>
        </w:tc>
      </w:tr>
      <w:tr w:rsidR="006612A8" w:rsidRPr="00EF4266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14C78">
              <w:t>Чтение и беседа по драматизированному тексту</w:t>
            </w:r>
          </w:p>
        </w:tc>
        <w:tc>
          <w:tcPr>
            <w:tcW w:w="1623" w:type="dxa"/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(т)</w:t>
            </w:r>
          </w:p>
        </w:tc>
        <w:tc>
          <w:tcPr>
            <w:tcW w:w="2414" w:type="dxa"/>
          </w:tcPr>
          <w:p w:rsidR="006612A8" w:rsidRPr="00D14C78" w:rsidRDefault="006612A8" w:rsidP="0000720D">
            <w:pPr>
              <w:jc w:val="center"/>
            </w:pPr>
            <w:r>
              <w:t xml:space="preserve">Сказка </w:t>
            </w:r>
            <w:r w:rsidRPr="00D14C78">
              <w:t>«</w:t>
            </w:r>
            <w:r>
              <w:t>Золушка</w:t>
            </w:r>
            <w:r w:rsidRPr="00D14C78">
              <w:t>»,</w:t>
            </w:r>
          </w:p>
          <w:p w:rsidR="006612A8" w:rsidRDefault="006612A8" w:rsidP="0000720D">
            <w:pPr>
              <w:jc w:val="center"/>
            </w:pPr>
            <w:r w:rsidRPr="00D14C78">
              <w:t>чтение и обсуждение</w:t>
            </w:r>
            <w:r>
              <w:t>.</w:t>
            </w:r>
          </w:p>
          <w:p w:rsidR="006612A8" w:rsidRPr="00D14C78" w:rsidRDefault="006612A8" w:rsidP="0000720D">
            <w:pPr>
              <w:jc w:val="center"/>
            </w:pPr>
            <w:r>
              <w:t>Изучение жанра Сказки.</w:t>
            </w:r>
          </w:p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>
              <w:rPr>
                <w:lang w:val="en-US" w:eastAsia="en-US"/>
              </w:rPr>
              <w:t xml:space="preserve"> 2014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2536CC" w:rsidRDefault="006612A8" w:rsidP="0000720D">
            <w:pPr>
              <w:spacing w:after="200" w:line="276" w:lineRule="auto"/>
              <w:contextualSpacing/>
              <w:jc w:val="center"/>
            </w:pPr>
            <w:r w:rsidRPr="002536CC">
              <w:rPr>
                <w:shd w:val="clear" w:color="auto" w:fill="FFFFFF"/>
              </w:rPr>
              <w:t xml:space="preserve">смысловое </w:t>
            </w:r>
            <w:proofErr w:type="spellStart"/>
            <w:r w:rsidRPr="002536CC">
              <w:rPr>
                <w:shd w:val="clear" w:color="auto" w:fill="FFFFFF"/>
              </w:rPr>
              <w:t>чтение</w:t>
            </w:r>
            <w:proofErr w:type="gramStart"/>
            <w:r w:rsidRPr="002536CC">
              <w:rPr>
                <w:shd w:val="clear" w:color="auto" w:fill="FFFFFF"/>
              </w:rPr>
              <w:t>,п</w:t>
            </w:r>
            <w:proofErr w:type="gramEnd"/>
            <w:r w:rsidRPr="002536CC">
              <w:rPr>
                <w:shd w:val="clear" w:color="auto" w:fill="FFFFFF"/>
              </w:rPr>
              <w:t>оиск</w:t>
            </w:r>
            <w:proofErr w:type="spellEnd"/>
            <w:r w:rsidRPr="002536CC">
              <w:rPr>
                <w:shd w:val="clear" w:color="auto" w:fill="FFFFFF"/>
              </w:rPr>
              <w:t xml:space="preserve"> и выделение необходимой информации, осознанное и </w:t>
            </w:r>
            <w:r w:rsidRPr="002536CC">
              <w:rPr>
                <w:shd w:val="clear" w:color="auto" w:fill="FFFFFF"/>
              </w:rPr>
              <w:lastRenderedPageBreak/>
              <w:t>произвольное построение речевого высказывания в устной форме</w:t>
            </w:r>
          </w:p>
        </w:tc>
      </w:tr>
      <w:tr w:rsidR="006612A8" w:rsidRPr="00625FE9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D14C78">
              <w:t>Импровизация сцен спектакля</w:t>
            </w:r>
          </w:p>
        </w:tc>
        <w:tc>
          <w:tcPr>
            <w:tcW w:w="1623" w:type="dxa"/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(10-т, 20-п)</w:t>
            </w:r>
          </w:p>
        </w:tc>
        <w:tc>
          <w:tcPr>
            <w:tcW w:w="2414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</w:pPr>
            <w:r>
              <w:t xml:space="preserve">Что такое театр (теория). </w:t>
            </w:r>
          </w:p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  <w:r w:rsidRPr="00D14C78">
              <w:t xml:space="preserve">Выполнение интонационных упражнений, передача жестами и мимикой содержания ситуации, разыгрывание ситуаций по прочитанным текстам. Выполнение </w:t>
            </w:r>
            <w:proofErr w:type="spellStart"/>
            <w:r w:rsidRPr="00D14C78">
              <w:t>лексико</w:t>
            </w:r>
            <w:proofErr w:type="spellEnd"/>
            <w:r w:rsidRPr="00D14C78">
              <w:t xml:space="preserve"> – грамматических упражнений</w:t>
            </w: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Pr="004961DD">
              <w:rPr>
                <w:lang w:eastAsia="en-US"/>
              </w:rPr>
              <w:t>2014</w:t>
            </w:r>
            <w:r>
              <w:rPr>
                <w:lang w:eastAsia="en-US"/>
              </w:rPr>
              <w:t xml:space="preserve">г. </w:t>
            </w:r>
            <w:r w:rsidRPr="004961D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январь</w:t>
            </w:r>
            <w:r w:rsidRPr="004961DD">
              <w:rPr>
                <w:lang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37389E" w:rsidRDefault="006612A8" w:rsidP="0000720D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2536CC">
              <w:rPr>
                <w:shd w:val="clear" w:color="auto" w:fill="FFFFFF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  <w:r w:rsidRPr="0037389E">
              <w:rPr>
                <w:rStyle w:val="aff8"/>
                <w:bCs/>
              </w:rPr>
              <w:t xml:space="preserve">; </w:t>
            </w:r>
            <w:r w:rsidRPr="0037389E">
              <w:rPr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6612A8" w:rsidRPr="00EF4266" w:rsidTr="0000720D">
        <w:trPr>
          <w:trHeight w:val="70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9364CB" w:rsidRDefault="006612A8" w:rsidP="0000720D">
            <w:pPr>
              <w:spacing w:after="200" w:line="276" w:lineRule="auto"/>
              <w:contextualSpacing/>
              <w:jc w:val="center"/>
            </w:pPr>
            <w:r w:rsidRPr="005C4049">
              <w:t>Чтение текста. Распределение ролей</w:t>
            </w:r>
          </w:p>
        </w:tc>
        <w:tc>
          <w:tcPr>
            <w:tcW w:w="1623" w:type="dxa"/>
          </w:tcPr>
          <w:p w:rsidR="006612A8" w:rsidRPr="00B40DD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(п)</w:t>
            </w:r>
          </w:p>
        </w:tc>
        <w:tc>
          <w:tcPr>
            <w:tcW w:w="2414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</w:pPr>
            <w:r w:rsidRPr="005C4049">
              <w:t>Чтение диалогов из сказки «Золушка». Распределение ролей.</w:t>
            </w:r>
          </w:p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>
              <w:rPr>
                <w:lang w:val="en-US"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37389E" w:rsidRDefault="006612A8" w:rsidP="0000720D">
            <w:pPr>
              <w:spacing w:after="200" w:line="276" w:lineRule="auto"/>
              <w:contextualSpacing/>
              <w:jc w:val="center"/>
            </w:pPr>
            <w:r w:rsidRPr="0037389E">
              <w:rPr>
                <w:shd w:val="clear" w:color="auto" w:fill="FFFFFF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6612A8" w:rsidRPr="005C4049" w:rsidTr="0000720D">
        <w:trPr>
          <w:trHeight w:val="792"/>
          <w:jc w:val="center"/>
        </w:trPr>
        <w:tc>
          <w:tcPr>
            <w:tcW w:w="10473" w:type="dxa"/>
            <w:gridSpan w:val="6"/>
          </w:tcPr>
          <w:p w:rsidR="006612A8" w:rsidRDefault="006612A8" w:rsidP="0000720D">
            <w:pPr>
              <w:spacing w:after="200" w:line="276" w:lineRule="auto"/>
              <w:contextualSpacing/>
              <w:rPr>
                <w:b/>
              </w:rPr>
            </w:pPr>
          </w:p>
          <w:p w:rsidR="006612A8" w:rsidRPr="007F06B3" w:rsidRDefault="006612A8" w:rsidP="0000720D">
            <w:pPr>
              <w:spacing w:after="200" w:line="276" w:lineRule="auto"/>
              <w:contextualSpacing/>
              <w:rPr>
                <w:b/>
              </w:rPr>
            </w:pPr>
            <w:r w:rsidRPr="007F06B3">
              <w:rPr>
                <w:b/>
              </w:rPr>
              <w:t>Раздел 3. Постановка пьесы</w:t>
            </w:r>
          </w:p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</w:p>
        </w:tc>
      </w:tr>
      <w:tr w:rsidR="006612A8" w:rsidRPr="0037389E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Репетиция</w:t>
            </w:r>
          </w:p>
        </w:tc>
        <w:tc>
          <w:tcPr>
            <w:tcW w:w="1623" w:type="dxa"/>
          </w:tcPr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(2-т,4-п)</w:t>
            </w:r>
          </w:p>
        </w:tc>
        <w:tc>
          <w:tcPr>
            <w:tcW w:w="2414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</w:pPr>
            <w:r>
              <w:t>Основы драматургии.</w:t>
            </w:r>
          </w:p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  <w:r>
              <w:t xml:space="preserve">Первая репетиция. Пробный </w:t>
            </w:r>
            <w:r w:rsidRPr="005C4049">
              <w:t>прогон пьесы</w:t>
            </w: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>
              <w:rPr>
                <w:lang w:val="en-US"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E07CAF" w:rsidRDefault="006612A8" w:rsidP="0000720D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37389E">
              <w:rPr>
                <w:shd w:val="clear" w:color="auto" w:fill="FFFFFF"/>
              </w:rPr>
              <w:t>предвосхищение результата и уровня усвоения знаний, его временных характеристик</w:t>
            </w:r>
            <w:r w:rsidRPr="00E07CAF">
              <w:rPr>
                <w:shd w:val="clear" w:color="auto" w:fill="FFFFFF"/>
              </w:rPr>
              <w:t xml:space="preserve">; постановка и формулирование проблемы, самостоятельное создание </w:t>
            </w:r>
            <w:r w:rsidRPr="00E07CAF">
              <w:rPr>
                <w:shd w:val="clear" w:color="auto" w:fill="FFFFFF"/>
              </w:rPr>
              <w:lastRenderedPageBreak/>
              <w:t>алгоритмов деятельности при решении проблем творческого и поискового характера</w:t>
            </w:r>
          </w:p>
        </w:tc>
      </w:tr>
      <w:tr w:rsidR="006612A8" w:rsidRPr="00B40DD2" w:rsidTr="0000720D">
        <w:trPr>
          <w:trHeight w:val="6203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5C4049">
              <w:t xml:space="preserve">Репетиция </w:t>
            </w:r>
            <w:r>
              <w:t xml:space="preserve">2 </w:t>
            </w:r>
          </w:p>
        </w:tc>
        <w:tc>
          <w:tcPr>
            <w:tcW w:w="1623" w:type="dxa"/>
          </w:tcPr>
          <w:p w:rsidR="006612A8" w:rsidRPr="00B40DD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(п)</w:t>
            </w:r>
          </w:p>
        </w:tc>
        <w:tc>
          <w:tcPr>
            <w:tcW w:w="2414" w:type="dxa"/>
          </w:tcPr>
          <w:p w:rsidR="006612A8" w:rsidRPr="005C4049" w:rsidRDefault="006612A8" w:rsidP="0000720D">
            <w:pPr>
              <w:spacing w:after="200" w:line="276" w:lineRule="auto"/>
              <w:contextualSpacing/>
              <w:jc w:val="center"/>
            </w:pPr>
            <w:r w:rsidRPr="005C4049">
              <w:t>Репетиция с музыкальным сопровождением</w:t>
            </w:r>
          </w:p>
        </w:tc>
        <w:tc>
          <w:tcPr>
            <w:tcW w:w="1506" w:type="dxa"/>
          </w:tcPr>
          <w:p w:rsidR="006612A8" w:rsidRPr="00DA641F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март</w:t>
            </w:r>
            <w:r w:rsidRPr="00DA641F">
              <w:rPr>
                <w:lang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E07CAF" w:rsidRDefault="006612A8" w:rsidP="0000720D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</w:rPr>
            </w:pPr>
            <w:r w:rsidRPr="0037389E">
              <w:rPr>
                <w:rStyle w:val="c0c8"/>
                <w:iCs/>
              </w:rPr>
              <w:t>контроль</w:t>
            </w:r>
            <w:r w:rsidRPr="0037389E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37389E">
              <w:rPr>
                <w:rStyle w:val="c0"/>
              </w:rPr>
              <w:t xml:space="preserve">в форме сличения способа действия и его результата с заданным эталоном с целью обнаружения отклонений и отличий от </w:t>
            </w:r>
            <w:proofErr w:type="spellStart"/>
            <w:r w:rsidRPr="0037389E">
              <w:rPr>
                <w:rStyle w:val="c0"/>
              </w:rPr>
              <w:t>эталона</w:t>
            </w:r>
            <w:proofErr w:type="gramStart"/>
            <w:r w:rsidRPr="0037389E">
              <w:rPr>
                <w:rStyle w:val="c0"/>
              </w:rPr>
              <w:t>;в</w:t>
            </w:r>
            <w:proofErr w:type="gramEnd"/>
            <w:r>
              <w:rPr>
                <w:rStyle w:val="c0"/>
              </w:rPr>
              <w:t>несение</w:t>
            </w:r>
            <w:proofErr w:type="spellEnd"/>
            <w:r>
              <w:rPr>
                <w:rStyle w:val="c0"/>
              </w:rPr>
              <w:t xml:space="preserve"> необходимых дополнений</w:t>
            </w:r>
            <w:r w:rsidRPr="00E07CAF">
              <w:rPr>
                <w:rStyle w:val="c0"/>
              </w:rPr>
              <w:t xml:space="preserve">; </w:t>
            </w:r>
            <w:r w:rsidRPr="00E07CAF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  <w:p w:rsidR="006612A8" w:rsidRPr="00E07CAF" w:rsidRDefault="006612A8" w:rsidP="0000720D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12A8" w:rsidRPr="00EF4266" w:rsidRDefault="006612A8" w:rsidP="0000720D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6612A8" w:rsidRPr="00B40DD2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6D7D95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5C4049">
              <w:t>Подготовка к выступлению на сцене</w:t>
            </w:r>
          </w:p>
        </w:tc>
        <w:tc>
          <w:tcPr>
            <w:tcW w:w="1623" w:type="dxa"/>
          </w:tcPr>
          <w:p w:rsidR="006612A8" w:rsidRPr="00B40DD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(п)</w:t>
            </w:r>
          </w:p>
        </w:tc>
        <w:tc>
          <w:tcPr>
            <w:tcW w:w="2414" w:type="dxa"/>
          </w:tcPr>
          <w:p w:rsidR="006612A8" w:rsidRPr="006D7D95" w:rsidRDefault="006612A8" w:rsidP="0000720D">
            <w:pPr>
              <w:spacing w:after="200" w:line="276" w:lineRule="auto"/>
              <w:contextualSpacing/>
              <w:jc w:val="center"/>
            </w:pPr>
            <w:r>
              <w:t xml:space="preserve">Подготовка к выступлению (с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опровождением</w:t>
            </w:r>
            <w:proofErr w:type="spellEnd"/>
            <w:r>
              <w:t>, костюмами)</w:t>
            </w: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  <w:r>
              <w:rPr>
                <w:lang w:val="en-US" w:eastAsia="en-US"/>
              </w:rPr>
              <w:t xml:space="preserve">- </w:t>
            </w:r>
            <w:r>
              <w:rPr>
                <w:lang w:eastAsia="en-US"/>
              </w:rPr>
              <w:t>апрель</w:t>
            </w:r>
            <w:r>
              <w:rPr>
                <w:lang w:val="en-US"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37389E" w:rsidRDefault="006612A8" w:rsidP="0000720D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37389E">
              <w:rPr>
                <w:shd w:val="clear" w:color="auto" w:fill="FFFFFF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37389E">
              <w:rPr>
                <w:shd w:val="clear" w:color="auto" w:fill="FFFFFF"/>
              </w:rPr>
              <w:t>усвоить</w:t>
            </w:r>
            <w:proofErr w:type="gramEnd"/>
            <w:r w:rsidRPr="0037389E">
              <w:rPr>
                <w:shd w:val="clear" w:color="auto" w:fill="FFFFFF"/>
              </w:rPr>
              <w:t>, осознание качества и уровня усвоения</w:t>
            </w:r>
          </w:p>
          <w:p w:rsidR="006612A8" w:rsidRPr="00EF4266" w:rsidRDefault="006612A8" w:rsidP="0000720D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6612A8" w:rsidRPr="00EF4266" w:rsidTr="0000720D">
        <w:trPr>
          <w:trHeight w:val="1344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6D7D95">
              <w:t>Демонстрация спектакля учащимися</w:t>
            </w:r>
          </w:p>
        </w:tc>
        <w:tc>
          <w:tcPr>
            <w:tcW w:w="1623" w:type="dxa"/>
          </w:tcPr>
          <w:p w:rsidR="006612A8" w:rsidRPr="00B40DD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B40DD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  <w:r>
              <w:t>Выступление на школьном мероприятии</w:t>
            </w:r>
          </w:p>
        </w:tc>
        <w:tc>
          <w:tcPr>
            <w:tcW w:w="1506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>
              <w:rPr>
                <w:lang w:val="en-US"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E07CAF" w:rsidRDefault="006612A8" w:rsidP="0000720D">
            <w:pPr>
              <w:spacing w:after="200" w:line="276" w:lineRule="auto"/>
              <w:contextualSpacing/>
              <w:jc w:val="center"/>
            </w:pPr>
            <w:r>
              <w:t>д</w:t>
            </w:r>
            <w:r w:rsidRPr="00E07CAF">
              <w:t>емонстрация результата деятельности</w:t>
            </w:r>
          </w:p>
        </w:tc>
      </w:tr>
      <w:tr w:rsidR="006612A8" w:rsidRPr="00AE4C52" w:rsidTr="0000720D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1623" w:type="dxa"/>
          </w:tcPr>
          <w:p w:rsidR="006612A8" w:rsidRPr="00B40DD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B40DD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6612A8" w:rsidRPr="00D14C78" w:rsidRDefault="006612A8" w:rsidP="0000720D">
            <w:pPr>
              <w:spacing w:after="200" w:line="276" w:lineRule="auto"/>
              <w:contextualSpacing/>
              <w:jc w:val="center"/>
            </w:pPr>
            <w:r>
              <w:t xml:space="preserve">Диагностика </w:t>
            </w:r>
            <w:r w:rsidRPr="006D7D95">
              <w:t xml:space="preserve">ЗУН, </w:t>
            </w:r>
            <w:proofErr w:type="gramStart"/>
            <w:r w:rsidRPr="006D7D95">
              <w:t>приобретённых</w:t>
            </w:r>
            <w:proofErr w:type="gramEnd"/>
            <w:r w:rsidRPr="006D7D95">
              <w:t xml:space="preserve"> за год.</w:t>
            </w:r>
          </w:p>
        </w:tc>
        <w:tc>
          <w:tcPr>
            <w:tcW w:w="1506" w:type="dxa"/>
          </w:tcPr>
          <w:p w:rsidR="006612A8" w:rsidRPr="00AE4C52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Pr="00AE4C52">
              <w:rPr>
                <w:lang w:eastAsia="en-US"/>
              </w:rPr>
              <w:t xml:space="preserve"> 2015</w:t>
            </w:r>
            <w:r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6612A8" w:rsidRPr="00E07CAF" w:rsidRDefault="006612A8" w:rsidP="0000720D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E07CAF">
              <w:rPr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6612A8" w:rsidRPr="00D14C78" w:rsidTr="0000720D">
        <w:trPr>
          <w:trHeight w:val="792"/>
          <w:jc w:val="center"/>
        </w:trPr>
        <w:tc>
          <w:tcPr>
            <w:tcW w:w="10473" w:type="dxa"/>
            <w:gridSpan w:val="6"/>
          </w:tcPr>
          <w:p w:rsidR="006612A8" w:rsidRPr="007F06B3" w:rsidRDefault="006612A8" w:rsidP="0000720D">
            <w:pPr>
              <w:spacing w:after="200" w:line="276" w:lineRule="auto"/>
              <w:contextualSpacing/>
            </w:pPr>
            <w:r>
              <w:t>Всего</w:t>
            </w:r>
            <w:r w:rsidRPr="00AE4C52">
              <w:t xml:space="preserve">:   68 </w:t>
            </w:r>
            <w:r>
              <w:t>часов</w:t>
            </w:r>
          </w:p>
        </w:tc>
      </w:tr>
    </w:tbl>
    <w:p w:rsidR="006612A8" w:rsidRDefault="006612A8" w:rsidP="006612A8">
      <w:pPr>
        <w:jc w:val="center"/>
        <w:rPr>
          <w:b/>
          <w:sz w:val="28"/>
          <w:szCs w:val="28"/>
          <w:lang w:eastAsia="en-US"/>
        </w:rPr>
      </w:pPr>
    </w:p>
    <w:p w:rsidR="006612A8" w:rsidRDefault="006612A8" w:rsidP="006612A8">
      <w:pPr>
        <w:jc w:val="center"/>
        <w:rPr>
          <w:b/>
          <w:sz w:val="28"/>
          <w:szCs w:val="28"/>
          <w:lang w:eastAsia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6612A8" w:rsidRDefault="006612A8" w:rsidP="006612A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059F">
        <w:rPr>
          <w:b/>
          <w:sz w:val="28"/>
          <w:szCs w:val="28"/>
        </w:rPr>
        <w:t>лан мероприятий</w:t>
      </w:r>
    </w:p>
    <w:p w:rsidR="006612A8" w:rsidRPr="00AE4C52" w:rsidRDefault="006612A8" w:rsidP="006612A8">
      <w:pPr>
        <w:ind w:firstLine="709"/>
        <w:rPr>
          <w:b/>
          <w:sz w:val="40"/>
          <w:szCs w:val="40"/>
          <w:u w:val="single"/>
          <w:lang w:val="en-US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66"/>
        <w:gridCol w:w="1558"/>
        <w:gridCol w:w="2144"/>
        <w:gridCol w:w="2221"/>
        <w:gridCol w:w="1984"/>
      </w:tblGrid>
      <w:tr w:rsidR="006612A8" w:rsidRPr="00CD3888" w:rsidTr="0000720D">
        <w:trPr>
          <w:trHeight w:val="1681"/>
        </w:trPr>
        <w:tc>
          <w:tcPr>
            <w:tcW w:w="473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D3888">
              <w:rPr>
                <w:b/>
                <w:lang w:eastAsia="en-US"/>
              </w:rPr>
              <w:t>№</w:t>
            </w:r>
          </w:p>
        </w:tc>
        <w:tc>
          <w:tcPr>
            <w:tcW w:w="1766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B059F">
              <w:rPr>
                <w:b/>
                <w:lang w:eastAsia="en-US"/>
              </w:rPr>
              <w:t>Название и форма мероприятий</w:t>
            </w:r>
          </w:p>
        </w:tc>
        <w:tc>
          <w:tcPr>
            <w:tcW w:w="1558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B059F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4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B059F">
              <w:rPr>
                <w:b/>
                <w:lang w:eastAsia="en-US"/>
              </w:rPr>
              <w:t>Ресурсы</w:t>
            </w:r>
          </w:p>
        </w:tc>
        <w:tc>
          <w:tcPr>
            <w:tcW w:w="2221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B059F"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198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DB059F">
              <w:rPr>
                <w:b/>
                <w:lang w:eastAsia="en-US"/>
              </w:rPr>
              <w:t>Фамилия и должность ответственного лица</w:t>
            </w:r>
          </w:p>
        </w:tc>
      </w:tr>
      <w:tr w:rsidR="006612A8" w:rsidRPr="00CD3888" w:rsidTr="0000720D">
        <w:trPr>
          <w:trHeight w:val="1681"/>
        </w:trPr>
        <w:tc>
          <w:tcPr>
            <w:tcW w:w="473" w:type="dxa"/>
          </w:tcPr>
          <w:p w:rsidR="006612A8" w:rsidRPr="00C1212E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66" w:type="dxa"/>
          </w:tcPr>
          <w:p w:rsidR="006612A8" w:rsidRPr="00C02365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02365">
              <w:rPr>
                <w:sz w:val="22"/>
                <w:szCs w:val="22"/>
                <w:lang w:eastAsia="en-US"/>
              </w:rPr>
              <w:t>Кастинг (распределение ролей</w:t>
            </w:r>
            <w:r>
              <w:rPr>
                <w:sz w:val="22"/>
                <w:szCs w:val="22"/>
                <w:lang w:eastAsia="en-US"/>
              </w:rPr>
              <w:t xml:space="preserve"> в спектакле </w:t>
            </w:r>
            <w:r w:rsidRPr="00C02365">
              <w:rPr>
                <w:sz w:val="22"/>
                <w:szCs w:val="22"/>
                <w:lang w:eastAsia="en-US"/>
              </w:rPr>
              <w:t>“Золушка”)</w:t>
            </w:r>
          </w:p>
        </w:tc>
        <w:tc>
          <w:tcPr>
            <w:tcW w:w="1558" w:type="dxa"/>
          </w:tcPr>
          <w:p w:rsidR="006612A8" w:rsidRPr="00C1212E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2015 года</w:t>
            </w:r>
          </w:p>
        </w:tc>
        <w:tc>
          <w:tcPr>
            <w:tcW w:w="2144" w:type="dxa"/>
          </w:tcPr>
          <w:p w:rsidR="006612A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Текстсказки</w:t>
            </w:r>
            <w:proofErr w:type="spellEnd"/>
            <w:r>
              <w:rPr>
                <w:lang w:eastAsia="en-US"/>
              </w:rPr>
              <w:t xml:space="preserve"> «Золушка»</w:t>
            </w:r>
            <w:r w:rsidRPr="006D1D83">
              <w:rPr>
                <w:lang w:eastAsia="en-US"/>
              </w:rPr>
              <w:t>;</w:t>
            </w:r>
          </w:p>
          <w:p w:rsidR="006612A8" w:rsidRPr="006D1D83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интернет ресурсы</w:t>
            </w:r>
            <w:r w:rsidRPr="006D1D83">
              <w:rPr>
                <w:lang w:eastAsia="en-US"/>
              </w:rPr>
              <w:t>:</w:t>
            </w:r>
          </w:p>
          <w:p w:rsidR="006612A8" w:rsidRPr="00C1212E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6" w:history="1">
              <w:r w:rsidR="006612A8" w:rsidRPr="00324DE7">
                <w:rPr>
                  <w:rStyle w:val="affa"/>
                  <w:lang w:val="en-US" w:eastAsia="en-US"/>
                </w:rPr>
                <w:t>http</w:t>
              </w:r>
              <w:r w:rsidR="006612A8" w:rsidRPr="00324DE7">
                <w:rPr>
                  <w:rStyle w:val="affa"/>
                  <w:lang w:eastAsia="en-US"/>
                </w:rPr>
                <w:t>://</w:t>
              </w:r>
              <w:proofErr w:type="spellStart"/>
              <w:r w:rsidR="006612A8" w:rsidRPr="00324DE7">
                <w:rPr>
                  <w:rStyle w:val="affa"/>
                  <w:lang w:val="en-US" w:eastAsia="en-US"/>
                </w:rPr>
                <w:t>nsportal</w:t>
              </w:r>
              <w:proofErr w:type="spellEnd"/>
              <w:r w:rsidR="006612A8" w:rsidRPr="00324DE7">
                <w:rPr>
                  <w:rStyle w:val="affa"/>
                  <w:lang w:eastAsia="en-US"/>
                </w:rPr>
                <w:t>.</w:t>
              </w:r>
              <w:proofErr w:type="spellStart"/>
              <w:r w:rsidR="006612A8" w:rsidRPr="00324DE7">
                <w:rPr>
                  <w:rStyle w:val="affa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21" w:type="dxa"/>
          </w:tcPr>
          <w:p w:rsidR="006612A8" w:rsidRPr="000D0D27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</w:t>
            </w:r>
            <w:r w:rsidRPr="00913696">
              <w:rPr>
                <w:lang w:eastAsia="en-US"/>
              </w:rPr>
              <w:t>азвитие творческих способностей</w:t>
            </w:r>
            <w:r>
              <w:rPr>
                <w:lang w:eastAsia="en-US"/>
              </w:rPr>
              <w:t xml:space="preserve"> у учеников</w:t>
            </w:r>
            <w:r w:rsidRPr="000D0D27">
              <w:rPr>
                <w:lang w:eastAsia="en-US"/>
              </w:rPr>
              <w:t xml:space="preserve">; </w:t>
            </w:r>
            <w:r w:rsidRPr="00913696">
              <w:rPr>
                <w:lang w:eastAsia="en-US"/>
              </w:rPr>
              <w:t>формирование познавательной активности;</w:t>
            </w:r>
            <w:r>
              <w:rPr>
                <w:lang w:eastAsia="en-US"/>
              </w:rPr>
              <w:t xml:space="preserve"> в</w:t>
            </w:r>
            <w:r w:rsidRPr="00913696">
              <w:rPr>
                <w:lang w:eastAsia="en-US"/>
              </w:rPr>
              <w:t>оспитание умения работать в команде</w:t>
            </w:r>
            <w:r w:rsidRPr="000D0D27"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6612A8" w:rsidRPr="00C1212E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6612A8" w:rsidRPr="00CD3888" w:rsidTr="0000720D">
        <w:trPr>
          <w:trHeight w:val="1681"/>
        </w:trPr>
        <w:tc>
          <w:tcPr>
            <w:tcW w:w="473" w:type="dxa"/>
          </w:tcPr>
          <w:p w:rsidR="006612A8" w:rsidRPr="00C1212E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1212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t xml:space="preserve">Первая </w:t>
            </w:r>
            <w:proofErr w:type="spellStart"/>
            <w:r>
              <w:t>репетицияспектакля</w:t>
            </w:r>
            <w:proofErr w:type="spellEnd"/>
            <w:r>
              <w:t xml:space="preserve"> (пробный </w:t>
            </w:r>
            <w:r w:rsidRPr="005C4049">
              <w:t>прогон пьесы</w:t>
            </w:r>
            <w:r>
              <w:t>)</w:t>
            </w:r>
          </w:p>
        </w:tc>
        <w:tc>
          <w:tcPr>
            <w:tcW w:w="1558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1212E">
              <w:rPr>
                <w:lang w:eastAsia="en-US"/>
              </w:rPr>
              <w:t>февраль 2015 года</w:t>
            </w:r>
          </w:p>
        </w:tc>
        <w:tc>
          <w:tcPr>
            <w:tcW w:w="2144" w:type="dxa"/>
          </w:tcPr>
          <w:p w:rsidR="006612A8" w:rsidRPr="00C1212E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1212E">
              <w:rPr>
                <w:lang w:eastAsia="en-US"/>
              </w:rPr>
              <w:t>нтернет ресурсы</w:t>
            </w:r>
          </w:p>
          <w:p w:rsidR="006612A8" w:rsidRPr="007B0E2C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7" w:history="1">
              <w:r w:rsidR="006612A8" w:rsidRPr="00324DE7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1212E">
              <w:rPr>
                <w:lang w:eastAsia="en-US"/>
              </w:rPr>
              <w:t>(сценарий театрализованного представления)</w:t>
            </w:r>
          </w:p>
        </w:tc>
        <w:tc>
          <w:tcPr>
            <w:tcW w:w="2221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</w:t>
            </w:r>
            <w:r w:rsidRPr="00913696">
              <w:rPr>
                <w:lang w:eastAsia="en-US"/>
              </w:rPr>
              <w:t xml:space="preserve">асширение знаний, умений, навыков в овладении </w:t>
            </w:r>
            <w:proofErr w:type="spellStart"/>
            <w:r w:rsidRPr="00913696">
              <w:rPr>
                <w:lang w:eastAsia="en-US"/>
              </w:rPr>
              <w:t>иноязычнойкоммуникативной</w:t>
            </w:r>
            <w:proofErr w:type="spellEnd"/>
            <w:r w:rsidRPr="00913696">
              <w:rPr>
                <w:lang w:eastAsia="en-US"/>
              </w:rPr>
              <w:t xml:space="preserve"> деятельностью;</w:t>
            </w:r>
            <w:r>
              <w:rPr>
                <w:lang w:eastAsia="en-US"/>
              </w:rPr>
              <w:t xml:space="preserve"> в</w:t>
            </w:r>
            <w:r w:rsidRPr="00913696">
              <w:rPr>
                <w:lang w:eastAsia="en-US"/>
              </w:rPr>
              <w:t xml:space="preserve">сестороннее развитие личности, включая </w:t>
            </w:r>
            <w:proofErr w:type="gramStart"/>
            <w:r w:rsidRPr="00913696">
              <w:rPr>
                <w:lang w:eastAsia="en-US"/>
              </w:rPr>
              <w:t>эмоциональную</w:t>
            </w:r>
            <w:proofErr w:type="gramEnd"/>
            <w:r w:rsidRPr="00913696">
              <w:rPr>
                <w:lang w:eastAsia="en-US"/>
              </w:rPr>
              <w:t xml:space="preserve"> </w:t>
            </w:r>
            <w:proofErr w:type="spellStart"/>
            <w:r w:rsidRPr="00913696">
              <w:rPr>
                <w:lang w:eastAsia="en-US"/>
              </w:rPr>
              <w:t>идуховную</w:t>
            </w:r>
            <w:proofErr w:type="spellEnd"/>
            <w:r w:rsidRPr="00913696">
              <w:rPr>
                <w:lang w:eastAsia="en-US"/>
              </w:rPr>
              <w:t xml:space="preserve"> сферы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6612A8" w:rsidRPr="00CD3888" w:rsidTr="0000720D">
        <w:trPr>
          <w:trHeight w:val="1681"/>
        </w:trPr>
        <w:tc>
          <w:tcPr>
            <w:tcW w:w="473" w:type="dxa"/>
          </w:tcPr>
          <w:p w:rsidR="006612A8" w:rsidRPr="00C02365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0236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02365">
              <w:rPr>
                <w:lang w:eastAsia="en-US"/>
              </w:rPr>
              <w:t>Репетиция спектакля</w:t>
            </w:r>
            <w:r>
              <w:rPr>
                <w:b/>
                <w:lang w:eastAsia="en-US"/>
              </w:rPr>
              <w:t xml:space="preserve"> (</w:t>
            </w:r>
            <w:r>
              <w:t>р</w:t>
            </w:r>
            <w:r w:rsidRPr="005C4049">
              <w:t>епетиция с музыкальным сопровождением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8" w:type="dxa"/>
          </w:tcPr>
          <w:p w:rsidR="006612A8" w:rsidRPr="00C02365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02365">
              <w:rPr>
                <w:lang w:eastAsia="en-US"/>
              </w:rPr>
              <w:t>март 2015 года</w:t>
            </w:r>
          </w:p>
        </w:tc>
        <w:tc>
          <w:tcPr>
            <w:tcW w:w="2144" w:type="dxa"/>
          </w:tcPr>
          <w:p w:rsidR="006612A8" w:rsidRPr="00A42287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1212E">
              <w:rPr>
                <w:lang w:eastAsia="en-US"/>
              </w:rPr>
              <w:t>нтернет ресурсы</w:t>
            </w:r>
            <w:r w:rsidRPr="00A42287">
              <w:rPr>
                <w:lang w:eastAsia="en-US"/>
              </w:rPr>
              <w:t>:</w:t>
            </w:r>
          </w:p>
          <w:p w:rsidR="006612A8" w:rsidRDefault="00CD1DB4" w:rsidP="0000720D">
            <w:pPr>
              <w:spacing w:after="200" w:line="276" w:lineRule="auto"/>
              <w:contextualSpacing/>
              <w:jc w:val="both"/>
            </w:pPr>
            <w:hyperlink r:id="rId8" w:history="1">
              <w:r w:rsidR="006612A8" w:rsidRPr="00805346">
                <w:rPr>
                  <w:rStyle w:val="affa"/>
                </w:rPr>
                <w:t>http://get-tune.net</w:t>
              </w:r>
            </w:hyperlink>
          </w:p>
          <w:p w:rsidR="006612A8" w:rsidRPr="00C02365" w:rsidRDefault="006612A8" w:rsidP="0000720D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>
              <w:rPr>
                <w:lang w:eastAsia="en-US"/>
              </w:rPr>
              <w:t>и«</w:t>
            </w:r>
            <w:proofErr w:type="gramEnd"/>
            <w:r>
              <w:rPr>
                <w:lang w:eastAsia="en-US"/>
              </w:rPr>
              <w:t>Золушка»)</w:t>
            </w:r>
          </w:p>
          <w:p w:rsidR="006612A8" w:rsidRPr="007B0E2C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9" w:history="1">
              <w:r w:rsidR="006612A8" w:rsidRPr="00324DE7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1212E">
              <w:rPr>
                <w:lang w:eastAsia="en-US"/>
              </w:rPr>
              <w:t xml:space="preserve">(сценарий </w:t>
            </w:r>
            <w:r w:rsidRPr="00C1212E">
              <w:rPr>
                <w:lang w:eastAsia="en-US"/>
              </w:rPr>
              <w:lastRenderedPageBreak/>
              <w:t>театрализованного представления)</w:t>
            </w:r>
          </w:p>
        </w:tc>
        <w:tc>
          <w:tcPr>
            <w:tcW w:w="2221" w:type="dxa"/>
          </w:tcPr>
          <w:p w:rsidR="006612A8" w:rsidRPr="009F378A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color w:val="231F20"/>
                <w:spacing w:val="6"/>
              </w:rPr>
              <w:lastRenderedPageBreak/>
              <w:t>С</w:t>
            </w:r>
            <w:r w:rsidRPr="009F378A">
              <w:rPr>
                <w:color w:val="231F20"/>
                <w:spacing w:val="6"/>
              </w:rPr>
              <w:t>тавит</w:t>
            </w:r>
            <w:r w:rsidRPr="009F378A">
              <w:rPr>
                <w:color w:val="231F20"/>
              </w:rPr>
              <w:t>ь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</w:rPr>
              <w:t>и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5"/>
              </w:rPr>
              <w:t>р</w:t>
            </w:r>
            <w:r w:rsidRPr="009F378A">
              <w:rPr>
                <w:color w:val="231F20"/>
                <w:spacing w:val="6"/>
              </w:rPr>
              <w:t>ешат</w:t>
            </w:r>
            <w:r w:rsidRPr="009F378A">
              <w:rPr>
                <w:color w:val="231F20"/>
              </w:rPr>
              <w:t>ь</w:t>
            </w:r>
            <w:r w:rsidRPr="009F378A">
              <w:rPr>
                <w:color w:val="231F20"/>
                <w:spacing w:val="6"/>
              </w:rPr>
              <w:t>многоо</w:t>
            </w:r>
            <w:r w:rsidRPr="009F378A">
              <w:rPr>
                <w:color w:val="231F20"/>
                <w:spacing w:val="5"/>
              </w:rPr>
              <w:t>б</w:t>
            </w:r>
            <w:r w:rsidRPr="009F378A">
              <w:rPr>
                <w:color w:val="231F20"/>
                <w:spacing w:val="6"/>
              </w:rPr>
              <w:t>разны</w:t>
            </w:r>
            <w:r w:rsidRPr="009F378A">
              <w:rPr>
                <w:color w:val="231F20"/>
              </w:rPr>
              <w:t>е</w:t>
            </w:r>
            <w:r w:rsidRPr="009F378A">
              <w:rPr>
                <w:color w:val="231F20"/>
                <w:spacing w:val="4"/>
              </w:rPr>
              <w:t>ко</w:t>
            </w:r>
            <w:r w:rsidRPr="009F378A">
              <w:rPr>
                <w:color w:val="231F20"/>
                <w:spacing w:val="5"/>
              </w:rPr>
              <w:t>м</w:t>
            </w:r>
            <w:r w:rsidRPr="009F378A">
              <w:rPr>
                <w:color w:val="231F20"/>
                <w:spacing w:val="4"/>
              </w:rPr>
              <w:t>му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и</w:t>
            </w:r>
            <w:r w:rsidRPr="009F378A">
              <w:rPr>
                <w:color w:val="231F20"/>
                <w:spacing w:val="5"/>
              </w:rPr>
              <w:t>к</w:t>
            </w:r>
            <w:r w:rsidRPr="009F378A">
              <w:rPr>
                <w:color w:val="231F20"/>
                <w:spacing w:val="4"/>
              </w:rPr>
              <w:t>ат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  <w:spacing w:val="4"/>
              </w:rPr>
              <w:t>в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ы</w:t>
            </w:r>
            <w:r w:rsidRPr="009F378A">
              <w:rPr>
                <w:color w:val="231F20"/>
              </w:rPr>
              <w:t>е</w:t>
            </w:r>
            <w:r w:rsidRPr="009F378A">
              <w:rPr>
                <w:color w:val="231F20"/>
                <w:spacing w:val="4"/>
              </w:rPr>
              <w:t>за</w:t>
            </w:r>
            <w:r w:rsidRPr="009F378A">
              <w:rPr>
                <w:color w:val="231F20"/>
                <w:spacing w:val="5"/>
              </w:rPr>
              <w:t>д</w:t>
            </w:r>
            <w:r w:rsidRPr="009F378A">
              <w:rPr>
                <w:color w:val="231F20"/>
                <w:spacing w:val="4"/>
              </w:rPr>
              <w:t>ач</w:t>
            </w:r>
            <w:r w:rsidRPr="009F378A">
              <w:rPr>
                <w:color w:val="231F20"/>
                <w:spacing w:val="5"/>
              </w:rPr>
              <w:t>и</w:t>
            </w:r>
            <w:proofErr w:type="gramStart"/>
            <w:r w:rsidRPr="009F378A">
              <w:rPr>
                <w:color w:val="231F20"/>
              </w:rPr>
              <w:t>;</w:t>
            </w:r>
            <w:r w:rsidRPr="009F378A">
              <w:rPr>
                <w:color w:val="231F20"/>
                <w:spacing w:val="4"/>
              </w:rPr>
              <w:t>у</w:t>
            </w:r>
            <w:proofErr w:type="gramEnd"/>
            <w:r w:rsidRPr="009F378A">
              <w:rPr>
                <w:color w:val="231F20"/>
                <w:spacing w:val="5"/>
              </w:rPr>
              <w:t>с</w:t>
            </w:r>
            <w:r w:rsidRPr="009F378A">
              <w:rPr>
                <w:color w:val="231F20"/>
                <w:spacing w:val="4"/>
              </w:rPr>
              <w:t>та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в</w:t>
            </w:r>
            <w:r w:rsidRPr="009F378A">
              <w:rPr>
                <w:color w:val="231F20"/>
                <w:spacing w:val="4"/>
              </w:rPr>
              <w:t>ли</w:t>
            </w:r>
            <w:r w:rsidRPr="009F378A">
              <w:rPr>
                <w:color w:val="231F20"/>
                <w:spacing w:val="5"/>
              </w:rPr>
              <w:t>в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т</w:t>
            </w:r>
            <w:r w:rsidRPr="009F378A">
              <w:rPr>
                <w:color w:val="231F20"/>
              </w:rPr>
              <w:t>ьи</w:t>
            </w:r>
            <w:r w:rsidRPr="009F378A">
              <w:rPr>
                <w:color w:val="231F20"/>
                <w:spacing w:val="4"/>
              </w:rPr>
              <w:t>п</w:t>
            </w:r>
            <w:r w:rsidRPr="009F378A">
              <w:rPr>
                <w:color w:val="231F20"/>
                <w:spacing w:val="5"/>
              </w:rPr>
              <w:t>о</w:t>
            </w:r>
            <w:r w:rsidRPr="009F378A">
              <w:rPr>
                <w:color w:val="231F20"/>
                <w:spacing w:val="4"/>
              </w:rPr>
              <w:t>дд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р</w:t>
            </w:r>
            <w:r w:rsidRPr="009F378A">
              <w:rPr>
                <w:color w:val="231F20"/>
                <w:spacing w:val="5"/>
              </w:rPr>
              <w:t>ж</w:t>
            </w:r>
            <w:r w:rsidRPr="009F378A">
              <w:rPr>
                <w:color w:val="231F20"/>
                <w:spacing w:val="4"/>
              </w:rPr>
              <w:t>ива</w:t>
            </w:r>
            <w:r w:rsidRPr="009F378A">
              <w:rPr>
                <w:color w:val="231F20"/>
                <w:spacing w:val="5"/>
              </w:rPr>
              <w:t>т</w:t>
            </w:r>
            <w:r w:rsidRPr="009F378A">
              <w:rPr>
                <w:color w:val="231F20"/>
              </w:rPr>
              <w:t>ь</w:t>
            </w:r>
            <w:r w:rsidRPr="009F378A">
              <w:rPr>
                <w:color w:val="231F20"/>
                <w:spacing w:val="4"/>
              </w:rPr>
              <w:t>н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о</w:t>
            </w:r>
            <w:r w:rsidRPr="009F378A">
              <w:rPr>
                <w:color w:val="231F20"/>
                <w:spacing w:val="5"/>
              </w:rPr>
              <w:t>б</w:t>
            </w:r>
            <w:r w:rsidRPr="009F378A">
              <w:rPr>
                <w:color w:val="231F20"/>
                <w:spacing w:val="4"/>
              </w:rPr>
              <w:t>хо</w:t>
            </w:r>
            <w:r w:rsidRPr="009F378A">
              <w:rPr>
                <w:color w:val="231F20"/>
                <w:spacing w:val="5"/>
              </w:rPr>
              <w:t>д</w:t>
            </w:r>
            <w:r w:rsidRPr="009F378A">
              <w:rPr>
                <w:color w:val="231F20"/>
                <w:spacing w:val="4"/>
              </w:rPr>
              <w:t>и</w:t>
            </w:r>
            <w:r w:rsidRPr="009F378A">
              <w:rPr>
                <w:color w:val="231F20"/>
                <w:spacing w:val="5"/>
              </w:rPr>
              <w:t>м</w:t>
            </w:r>
            <w:r w:rsidRPr="009F378A">
              <w:rPr>
                <w:color w:val="231F20"/>
                <w:spacing w:val="4"/>
              </w:rPr>
              <w:t>ы</w:t>
            </w:r>
            <w:r w:rsidRPr="009F378A">
              <w:rPr>
                <w:color w:val="231F20"/>
              </w:rPr>
              <w:t>е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5"/>
              </w:rPr>
              <w:t>к</w:t>
            </w:r>
            <w:r w:rsidRPr="009F378A">
              <w:rPr>
                <w:color w:val="231F20"/>
                <w:spacing w:val="4"/>
              </w:rPr>
              <w:t>он</w:t>
            </w:r>
            <w:r w:rsidRPr="009F378A">
              <w:rPr>
                <w:color w:val="231F20"/>
                <w:spacing w:val="5"/>
              </w:rPr>
              <w:t>т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к</w:t>
            </w:r>
            <w:r w:rsidRPr="009F378A">
              <w:rPr>
                <w:color w:val="231F20"/>
                <w:spacing w:val="4"/>
              </w:rPr>
              <w:t>т</w:t>
            </w:r>
            <w:r w:rsidRPr="009F378A">
              <w:rPr>
                <w:color w:val="231F20"/>
              </w:rPr>
              <w:t>ы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</w:rPr>
              <w:t>с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4"/>
              </w:rPr>
              <w:t>др</w:t>
            </w:r>
            <w:r w:rsidRPr="009F378A">
              <w:rPr>
                <w:color w:val="231F20"/>
                <w:spacing w:val="5"/>
              </w:rPr>
              <w:t>у</w:t>
            </w:r>
            <w:r w:rsidRPr="009F378A">
              <w:rPr>
                <w:color w:val="231F20"/>
                <w:spacing w:val="4"/>
              </w:rPr>
              <w:t>г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  <w:spacing w:val="4"/>
              </w:rPr>
              <w:t>м</w:t>
            </w:r>
            <w:r w:rsidRPr="009F378A">
              <w:rPr>
                <w:color w:val="231F20"/>
              </w:rPr>
              <w:t>и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5"/>
              </w:rPr>
              <w:t>л</w:t>
            </w:r>
            <w:r w:rsidRPr="009F378A">
              <w:rPr>
                <w:color w:val="231F20"/>
                <w:spacing w:val="4"/>
              </w:rPr>
              <w:t>юд</w:t>
            </w:r>
            <w:r w:rsidRPr="009F378A">
              <w:rPr>
                <w:color w:val="231F20"/>
                <w:spacing w:val="5"/>
              </w:rPr>
              <w:t>ь</w:t>
            </w:r>
            <w:r w:rsidRPr="009F378A">
              <w:rPr>
                <w:color w:val="231F20"/>
                <w:spacing w:val="4"/>
              </w:rPr>
              <w:t>м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</w:rPr>
              <w:t>;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5"/>
              </w:rPr>
              <w:t>о</w:t>
            </w:r>
            <w:r w:rsidRPr="009F378A">
              <w:rPr>
                <w:color w:val="231F20"/>
                <w:spacing w:val="4"/>
              </w:rPr>
              <w:t>пр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д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ля</w:t>
            </w:r>
            <w:r w:rsidRPr="009F378A">
              <w:rPr>
                <w:color w:val="231F20"/>
                <w:spacing w:val="5"/>
              </w:rPr>
              <w:t>т</w:t>
            </w:r>
            <w:r w:rsidRPr="009F378A">
              <w:rPr>
                <w:color w:val="231F20"/>
              </w:rPr>
              <w:t>ь</w:t>
            </w:r>
            <w:r>
              <w:rPr>
                <w:color w:val="231F20"/>
              </w:rPr>
              <w:t xml:space="preserve"> </w:t>
            </w:r>
            <w:r w:rsidRPr="009F378A">
              <w:rPr>
                <w:color w:val="231F20"/>
                <w:spacing w:val="4"/>
              </w:rPr>
              <w:t>ц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л</w:t>
            </w:r>
            <w:r w:rsidRPr="009F378A">
              <w:rPr>
                <w:color w:val="231F20"/>
              </w:rPr>
              <w:t>и</w:t>
            </w:r>
            <w:r>
              <w:rPr>
                <w:color w:val="231F20"/>
              </w:rPr>
              <w:t xml:space="preserve">, </w:t>
            </w:r>
            <w:r w:rsidRPr="009F378A">
              <w:rPr>
                <w:color w:val="231F20"/>
                <w:spacing w:val="4"/>
              </w:rPr>
              <w:lastRenderedPageBreak/>
              <w:t>к</w:t>
            </w:r>
            <w:r w:rsidRPr="009F378A">
              <w:rPr>
                <w:color w:val="231F20"/>
                <w:spacing w:val="5"/>
              </w:rPr>
              <w:t>о</w:t>
            </w:r>
            <w:r w:rsidRPr="009F378A">
              <w:rPr>
                <w:color w:val="231F20"/>
                <w:spacing w:val="4"/>
              </w:rPr>
              <w:t>м</w:t>
            </w:r>
            <w:r w:rsidRPr="009F378A">
              <w:rPr>
                <w:color w:val="231F20"/>
                <w:spacing w:val="5"/>
              </w:rPr>
              <w:t>м</w:t>
            </w:r>
            <w:r w:rsidRPr="009F378A">
              <w:rPr>
                <w:color w:val="231F20"/>
                <w:spacing w:val="4"/>
              </w:rPr>
              <w:t>уни</w:t>
            </w:r>
            <w:r w:rsidRPr="009F378A">
              <w:rPr>
                <w:color w:val="231F20"/>
                <w:spacing w:val="5"/>
              </w:rPr>
              <w:t>к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ц</w:t>
            </w:r>
            <w:r w:rsidRPr="009F378A">
              <w:rPr>
                <w:color w:val="231F20"/>
                <w:spacing w:val="4"/>
              </w:rPr>
              <w:t>ии</w:t>
            </w:r>
            <w:r w:rsidRPr="009F378A">
              <w:rPr>
                <w:color w:val="231F20"/>
              </w:rPr>
              <w:t>,</w:t>
            </w:r>
            <w:r w:rsidRPr="009F378A">
              <w:rPr>
                <w:color w:val="231F20"/>
                <w:spacing w:val="5"/>
              </w:rPr>
              <w:t>о</w:t>
            </w:r>
            <w:r w:rsidRPr="009F378A">
              <w:rPr>
                <w:color w:val="231F20"/>
                <w:spacing w:val="4"/>
              </w:rPr>
              <w:t>це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и</w:t>
            </w:r>
            <w:r w:rsidRPr="009F378A">
              <w:rPr>
                <w:color w:val="231F20"/>
                <w:spacing w:val="5"/>
              </w:rPr>
              <w:t>в</w:t>
            </w:r>
            <w:r w:rsidRPr="009F378A">
              <w:rPr>
                <w:color w:val="231F20"/>
                <w:spacing w:val="4"/>
              </w:rPr>
              <w:t>ат</w:t>
            </w:r>
            <w:r w:rsidRPr="009F378A">
              <w:rPr>
                <w:color w:val="231F20"/>
              </w:rPr>
              <w:t>ь</w:t>
            </w:r>
            <w:r w:rsidRPr="009F378A">
              <w:rPr>
                <w:color w:val="231F20"/>
                <w:spacing w:val="5"/>
              </w:rPr>
              <w:t>с</w:t>
            </w:r>
            <w:r w:rsidRPr="009F378A">
              <w:rPr>
                <w:color w:val="231F20"/>
                <w:spacing w:val="4"/>
              </w:rPr>
              <w:t>ит</w:t>
            </w:r>
            <w:r w:rsidRPr="009F378A">
              <w:rPr>
                <w:color w:val="231F20"/>
                <w:spacing w:val="5"/>
              </w:rPr>
              <w:t>у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ц</w:t>
            </w:r>
            <w:r w:rsidRPr="009F378A">
              <w:rPr>
                <w:color w:val="231F20"/>
                <w:spacing w:val="4"/>
              </w:rPr>
              <w:t>ию</w:t>
            </w:r>
            <w:r w:rsidRPr="009F378A">
              <w:rPr>
                <w:color w:val="231F20"/>
              </w:rPr>
              <w:t>,</w:t>
            </w:r>
            <w:r w:rsidRPr="009F378A">
              <w:rPr>
                <w:color w:val="231F20"/>
                <w:spacing w:val="5"/>
              </w:rPr>
              <w:t>у</w:t>
            </w:r>
            <w:r w:rsidRPr="009F378A">
              <w:rPr>
                <w:color w:val="231F20"/>
                <w:spacing w:val="4"/>
              </w:rPr>
              <w:t>ч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  <w:spacing w:val="4"/>
              </w:rPr>
              <w:t>ты</w:t>
            </w:r>
            <w:r w:rsidRPr="009F378A">
              <w:rPr>
                <w:color w:val="231F20"/>
                <w:spacing w:val="5"/>
              </w:rPr>
              <w:t>в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т</w:t>
            </w:r>
            <w:r w:rsidRPr="009F378A">
              <w:rPr>
                <w:color w:val="231F20"/>
              </w:rPr>
              <w:t>ь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м</w:t>
            </w:r>
            <w:r w:rsidRPr="009F378A">
              <w:rPr>
                <w:color w:val="231F20"/>
                <w:spacing w:val="4"/>
              </w:rPr>
              <w:t>ер</w:t>
            </w:r>
            <w:r w:rsidRPr="009F378A">
              <w:rPr>
                <w:color w:val="231F20"/>
                <w:spacing w:val="5"/>
              </w:rPr>
              <w:t>е</w:t>
            </w:r>
            <w:r w:rsidRPr="009F378A">
              <w:rPr>
                <w:color w:val="231F20"/>
                <w:spacing w:val="4"/>
              </w:rPr>
              <w:t>н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</w:rPr>
              <w:t>яи</w:t>
            </w:r>
            <w:r w:rsidRPr="009F378A">
              <w:rPr>
                <w:color w:val="231F20"/>
                <w:spacing w:val="5"/>
              </w:rPr>
              <w:t>с</w:t>
            </w:r>
            <w:r w:rsidRPr="009F378A">
              <w:rPr>
                <w:color w:val="231F20"/>
                <w:spacing w:val="4"/>
              </w:rPr>
              <w:t>п</w:t>
            </w:r>
            <w:r w:rsidRPr="009F378A">
              <w:rPr>
                <w:color w:val="231F20"/>
                <w:spacing w:val="5"/>
              </w:rPr>
              <w:t>о</w:t>
            </w:r>
            <w:r w:rsidRPr="009F378A">
              <w:rPr>
                <w:color w:val="231F20"/>
                <w:spacing w:val="4"/>
              </w:rPr>
              <w:t>со</w:t>
            </w:r>
            <w:r w:rsidRPr="009F378A">
              <w:rPr>
                <w:color w:val="231F20"/>
                <w:spacing w:val="5"/>
              </w:rPr>
              <w:t>б</w:t>
            </w:r>
            <w:r w:rsidRPr="009F378A">
              <w:rPr>
                <w:color w:val="231F20"/>
              </w:rPr>
              <w:t>ы</w:t>
            </w:r>
            <w:r w:rsidRPr="009F378A">
              <w:rPr>
                <w:color w:val="231F20"/>
                <w:spacing w:val="4"/>
              </w:rPr>
              <w:t>ко</w:t>
            </w:r>
            <w:r w:rsidRPr="009F378A">
              <w:rPr>
                <w:color w:val="231F20"/>
                <w:spacing w:val="5"/>
              </w:rPr>
              <w:t>м</w:t>
            </w:r>
            <w:r w:rsidRPr="009F378A">
              <w:rPr>
                <w:color w:val="231F20"/>
                <w:spacing w:val="4"/>
              </w:rPr>
              <w:t>му</w:t>
            </w:r>
            <w:r w:rsidRPr="009F378A">
              <w:rPr>
                <w:color w:val="231F20"/>
                <w:spacing w:val="5"/>
              </w:rPr>
              <w:t>н</w:t>
            </w:r>
            <w:r w:rsidRPr="009F378A">
              <w:rPr>
                <w:color w:val="231F20"/>
                <w:spacing w:val="4"/>
              </w:rPr>
              <w:t>и</w:t>
            </w:r>
            <w:r w:rsidRPr="009F378A">
              <w:rPr>
                <w:color w:val="231F20"/>
                <w:spacing w:val="5"/>
              </w:rPr>
              <w:t>к</w:t>
            </w:r>
            <w:r w:rsidRPr="009F378A">
              <w:rPr>
                <w:color w:val="231F20"/>
                <w:spacing w:val="4"/>
              </w:rPr>
              <w:t>ац</w:t>
            </w:r>
            <w:r w:rsidRPr="009F378A">
              <w:rPr>
                <w:color w:val="231F20"/>
                <w:spacing w:val="5"/>
              </w:rPr>
              <w:t>и</w:t>
            </w:r>
            <w:r w:rsidRPr="009F378A">
              <w:rPr>
                <w:color w:val="231F20"/>
              </w:rPr>
              <w:t>и</w:t>
            </w:r>
            <w:r w:rsidRPr="009F378A">
              <w:rPr>
                <w:color w:val="231F20"/>
                <w:spacing w:val="5"/>
              </w:rPr>
              <w:t>п</w:t>
            </w:r>
            <w:r w:rsidRPr="009F378A">
              <w:rPr>
                <w:color w:val="231F20"/>
                <w:spacing w:val="4"/>
              </w:rPr>
              <w:t>а</w:t>
            </w:r>
            <w:r w:rsidRPr="009F378A">
              <w:rPr>
                <w:color w:val="231F20"/>
                <w:spacing w:val="5"/>
              </w:rPr>
              <w:t>р</w:t>
            </w:r>
            <w:r w:rsidRPr="009F378A">
              <w:rPr>
                <w:color w:val="231F20"/>
                <w:spacing w:val="4"/>
              </w:rPr>
              <w:t>тн</w:t>
            </w:r>
            <w:r w:rsidRPr="009F378A">
              <w:rPr>
                <w:color w:val="231F20"/>
                <w:spacing w:val="5"/>
              </w:rPr>
              <w:t>ё</w:t>
            </w:r>
            <w:r w:rsidRPr="009F378A">
              <w:rPr>
                <w:color w:val="231F20"/>
                <w:spacing w:val="4"/>
              </w:rPr>
              <w:t>р</w:t>
            </w:r>
            <w:r w:rsidRPr="009F378A">
              <w:rPr>
                <w:color w:val="231F20"/>
                <w:spacing w:val="5"/>
              </w:rPr>
              <w:t>а</w:t>
            </w:r>
          </w:p>
        </w:tc>
        <w:tc>
          <w:tcPr>
            <w:tcW w:w="198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Степанова Ксения Андреевна (учитель английского языка)</w:t>
            </w:r>
          </w:p>
        </w:tc>
      </w:tr>
      <w:tr w:rsidR="006612A8" w:rsidRPr="00CD3888" w:rsidTr="0000720D">
        <w:trPr>
          <w:trHeight w:val="1681"/>
        </w:trPr>
        <w:tc>
          <w:tcPr>
            <w:tcW w:w="473" w:type="dxa"/>
          </w:tcPr>
          <w:p w:rsidR="006612A8" w:rsidRPr="000D0D27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D0D27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766" w:type="dxa"/>
          </w:tcPr>
          <w:p w:rsidR="006612A8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0D0D27">
              <w:rPr>
                <w:lang w:eastAsia="en-US"/>
              </w:rPr>
              <w:t>Генеральная репетиция</w:t>
            </w:r>
          </w:p>
          <w:p w:rsidR="006612A8" w:rsidRPr="000D0D27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t>п</w:t>
            </w:r>
            <w:r w:rsidRPr="005C4049">
              <w:t>одготовка к выступлению на сцене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558" w:type="dxa"/>
          </w:tcPr>
          <w:p w:rsidR="006612A8" w:rsidRPr="000D0D27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0D0D27">
              <w:rPr>
                <w:lang w:eastAsia="en-US"/>
              </w:rPr>
              <w:t>прель 2015 года</w:t>
            </w:r>
          </w:p>
        </w:tc>
        <w:tc>
          <w:tcPr>
            <w:tcW w:w="2144" w:type="dxa"/>
          </w:tcPr>
          <w:p w:rsidR="006612A8" w:rsidRPr="000D0D27" w:rsidRDefault="006612A8" w:rsidP="0000720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1212E">
              <w:rPr>
                <w:lang w:eastAsia="en-US"/>
              </w:rPr>
              <w:t>нтернет ресурсы</w:t>
            </w:r>
            <w:r w:rsidRPr="000D0D27">
              <w:rPr>
                <w:lang w:eastAsia="en-US"/>
              </w:rPr>
              <w:t>:</w:t>
            </w:r>
          </w:p>
          <w:p w:rsidR="006612A8" w:rsidRDefault="00CD1DB4" w:rsidP="0000720D">
            <w:pPr>
              <w:spacing w:after="200" w:line="276" w:lineRule="auto"/>
              <w:contextualSpacing/>
              <w:jc w:val="both"/>
            </w:pPr>
            <w:hyperlink r:id="rId10" w:history="1">
              <w:r w:rsidR="006612A8" w:rsidRPr="00805346">
                <w:rPr>
                  <w:rStyle w:val="affa"/>
                </w:rPr>
                <w:t>http://get-tune.net</w:t>
              </w:r>
            </w:hyperlink>
          </w:p>
          <w:p w:rsidR="006612A8" w:rsidRPr="00C02365" w:rsidRDefault="006612A8" w:rsidP="0000720D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>
              <w:rPr>
                <w:lang w:eastAsia="en-US"/>
              </w:rPr>
              <w:t>и«</w:t>
            </w:r>
            <w:proofErr w:type="gramEnd"/>
            <w:r>
              <w:rPr>
                <w:lang w:eastAsia="en-US"/>
              </w:rPr>
              <w:t>Золушка»)</w:t>
            </w:r>
          </w:p>
          <w:p w:rsidR="006612A8" w:rsidRPr="007B0E2C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1" w:history="1">
              <w:r w:rsidR="006612A8" w:rsidRPr="00324DE7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C1212E">
              <w:rPr>
                <w:lang w:eastAsia="en-US"/>
              </w:rPr>
              <w:t>(</w:t>
            </w:r>
            <w:proofErr w:type="spellStart"/>
            <w:r w:rsidRPr="00C1212E">
              <w:rPr>
                <w:lang w:eastAsia="en-US"/>
              </w:rPr>
              <w:t>сценарийтеатрализованного</w:t>
            </w:r>
            <w:proofErr w:type="spellEnd"/>
            <w:r w:rsidRPr="00C1212E">
              <w:rPr>
                <w:lang w:eastAsia="en-US"/>
              </w:rPr>
              <w:t xml:space="preserve"> представления)</w:t>
            </w:r>
          </w:p>
        </w:tc>
        <w:tc>
          <w:tcPr>
            <w:tcW w:w="2221" w:type="dxa"/>
          </w:tcPr>
          <w:p w:rsidR="006612A8" w:rsidRPr="009F378A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color w:val="231F20"/>
              </w:rPr>
              <w:t>Ф</w:t>
            </w:r>
            <w:r w:rsidRPr="009F378A">
              <w:rPr>
                <w:color w:val="231F20"/>
              </w:rPr>
              <w:t xml:space="preserve">ормированиедействийпоорганизацииипланированиюучебногосотрудничествасучителемисверстниками, </w:t>
            </w:r>
            <w:r w:rsidRPr="009F378A">
              <w:t>умений применять основные нормы речевого поведения в процессе диалогического общения</w:t>
            </w:r>
            <w:proofErr w:type="gramStart"/>
            <w:r w:rsidRPr="009F378A">
              <w:t>,</w:t>
            </w:r>
            <w:r w:rsidRPr="009F378A">
              <w:rPr>
                <w:color w:val="231F20"/>
              </w:rPr>
              <w:t>п</w:t>
            </w:r>
            <w:proofErr w:type="gramEnd"/>
            <w:r w:rsidRPr="009F378A">
              <w:rPr>
                <w:color w:val="231F20"/>
              </w:rPr>
              <w:t>рактическомуосвоениюморально-этическихипсихологическихпринциповобщенияисотрудничества</w:t>
            </w:r>
            <w:r>
              <w:rPr>
                <w:color w:val="231F20"/>
              </w:rPr>
              <w:t>.</w:t>
            </w:r>
          </w:p>
        </w:tc>
        <w:tc>
          <w:tcPr>
            <w:tcW w:w="198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6612A8" w:rsidRPr="00CD3888" w:rsidTr="0000720D">
        <w:tc>
          <w:tcPr>
            <w:tcW w:w="473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6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Спектакль (театральная постановка)</w:t>
            </w:r>
          </w:p>
        </w:tc>
        <w:tc>
          <w:tcPr>
            <w:tcW w:w="1558" w:type="dxa"/>
          </w:tcPr>
          <w:p w:rsidR="006612A8" w:rsidRPr="00CD388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2015г.</w:t>
            </w:r>
          </w:p>
        </w:tc>
        <w:tc>
          <w:tcPr>
            <w:tcW w:w="2144" w:type="dxa"/>
          </w:tcPr>
          <w:p w:rsidR="006612A8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Текстсказки</w:t>
            </w:r>
            <w:proofErr w:type="spellEnd"/>
            <w:r>
              <w:rPr>
                <w:lang w:eastAsia="en-US"/>
              </w:rPr>
              <w:t xml:space="preserve"> «Золушка»</w:t>
            </w:r>
            <w:r w:rsidRPr="006D1D83">
              <w:rPr>
                <w:lang w:eastAsia="en-US"/>
              </w:rPr>
              <w:t>;</w:t>
            </w:r>
          </w:p>
          <w:p w:rsidR="006612A8" w:rsidRPr="006D1D83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интернет ресурсы</w:t>
            </w:r>
            <w:r w:rsidRPr="006D1D83">
              <w:rPr>
                <w:lang w:eastAsia="en-US"/>
              </w:rPr>
              <w:t>:</w:t>
            </w:r>
          </w:p>
          <w:p w:rsidR="006612A8" w:rsidRPr="007B0E2C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2" w:history="1">
              <w:r w:rsidR="006612A8" w:rsidRPr="00324DE7">
                <w:rPr>
                  <w:rStyle w:val="affa"/>
                  <w:lang w:val="en-US" w:eastAsia="en-US"/>
                </w:rPr>
                <w:t>http</w:t>
              </w:r>
              <w:r w:rsidR="006612A8" w:rsidRPr="00324DE7">
                <w:rPr>
                  <w:rStyle w:val="affa"/>
                  <w:lang w:eastAsia="en-US"/>
                </w:rPr>
                <w:t>://</w:t>
              </w:r>
              <w:proofErr w:type="spellStart"/>
              <w:r w:rsidR="006612A8" w:rsidRPr="00324DE7">
                <w:rPr>
                  <w:rStyle w:val="affa"/>
                  <w:lang w:val="en-US" w:eastAsia="en-US"/>
                </w:rPr>
                <w:t>nsportal</w:t>
              </w:r>
              <w:proofErr w:type="spellEnd"/>
              <w:r w:rsidR="006612A8" w:rsidRPr="00324DE7">
                <w:rPr>
                  <w:rStyle w:val="affa"/>
                  <w:lang w:eastAsia="en-US"/>
                </w:rPr>
                <w:t>.</w:t>
              </w:r>
              <w:proofErr w:type="spellStart"/>
              <w:r w:rsidR="006612A8" w:rsidRPr="00324DE7">
                <w:rPr>
                  <w:rStyle w:val="affa"/>
                  <w:lang w:val="en-US" w:eastAsia="en-US"/>
                </w:rPr>
                <w:t>ru</w:t>
              </w:r>
              <w:proofErr w:type="spellEnd"/>
            </w:hyperlink>
          </w:p>
          <w:p w:rsidR="006612A8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3" w:history="1">
              <w:r w:rsidR="006612A8" w:rsidRPr="00324DE7">
                <w:rPr>
                  <w:rStyle w:val="affa"/>
                  <w:lang w:eastAsia="en-US"/>
                </w:rPr>
                <w:t>http://sc-pr.ru/</w:t>
              </w:r>
            </w:hyperlink>
          </w:p>
          <w:p w:rsidR="006612A8" w:rsidRPr="007B0E2C" w:rsidRDefault="00CD1DB4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4" w:history="1">
              <w:r w:rsidR="006612A8" w:rsidRPr="00324DE7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6612A8" w:rsidRPr="000D0D27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6D1D83">
              <w:rPr>
                <w:lang w:eastAsia="en-US"/>
              </w:rPr>
              <w:t>(</w:t>
            </w:r>
            <w:r>
              <w:rPr>
                <w:lang w:eastAsia="en-US"/>
              </w:rPr>
              <w:t>сценарий театрализованного представления</w:t>
            </w:r>
            <w:r w:rsidRPr="006D1D83">
              <w:rPr>
                <w:lang w:eastAsia="en-US"/>
              </w:rPr>
              <w:t>)</w:t>
            </w:r>
            <w:r w:rsidRPr="000D0D27">
              <w:rPr>
                <w:lang w:eastAsia="en-US"/>
              </w:rPr>
              <w:t>;</w:t>
            </w:r>
          </w:p>
          <w:p w:rsidR="006612A8" w:rsidRDefault="00CD1DB4" w:rsidP="0000720D">
            <w:pPr>
              <w:spacing w:after="200" w:line="276" w:lineRule="auto"/>
              <w:contextualSpacing/>
              <w:jc w:val="both"/>
            </w:pPr>
            <w:hyperlink r:id="rId15" w:history="1">
              <w:r w:rsidR="006612A8" w:rsidRPr="00805346">
                <w:rPr>
                  <w:rStyle w:val="affa"/>
                </w:rPr>
                <w:t>http://get-tune.net</w:t>
              </w:r>
            </w:hyperlink>
          </w:p>
          <w:p w:rsidR="006612A8" w:rsidRPr="000D0D27" w:rsidRDefault="006612A8" w:rsidP="0000720D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>
              <w:rPr>
                <w:lang w:eastAsia="en-US"/>
              </w:rPr>
              <w:t>и«</w:t>
            </w:r>
            <w:proofErr w:type="gramEnd"/>
            <w:r>
              <w:rPr>
                <w:lang w:eastAsia="en-US"/>
              </w:rPr>
              <w:t>Золушка»)</w:t>
            </w:r>
          </w:p>
          <w:p w:rsidR="006612A8" w:rsidRPr="000D0D27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  <w:p w:rsidR="006612A8" w:rsidRPr="006D1D83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1" w:type="dxa"/>
          </w:tcPr>
          <w:p w:rsidR="006612A8" w:rsidRPr="00913696" w:rsidRDefault="006612A8" w:rsidP="0000720D">
            <w:pPr>
              <w:spacing w:after="200" w:line="276" w:lineRule="auto"/>
              <w:contextualSpacing/>
              <w:rPr>
                <w:lang w:eastAsia="en-US"/>
              </w:rPr>
            </w:pPr>
            <w:r w:rsidRPr="00913696">
              <w:rPr>
                <w:lang w:eastAsia="en-US"/>
              </w:rPr>
              <w:t xml:space="preserve">Повышение мотивации к изучению английского языка </w:t>
            </w:r>
            <w:proofErr w:type="spellStart"/>
            <w:r w:rsidRPr="00913696">
              <w:rPr>
                <w:lang w:eastAsia="en-US"/>
              </w:rPr>
              <w:t>иформирование</w:t>
            </w:r>
            <w:proofErr w:type="spellEnd"/>
            <w:r w:rsidRPr="00913696">
              <w:rPr>
                <w:lang w:eastAsia="en-US"/>
              </w:rPr>
              <w:t xml:space="preserve"> познавательной активности;</w:t>
            </w:r>
            <w:r>
              <w:rPr>
                <w:lang w:eastAsia="en-US"/>
              </w:rPr>
              <w:t xml:space="preserve"> в</w:t>
            </w:r>
            <w:r w:rsidRPr="00913696">
              <w:rPr>
                <w:lang w:eastAsia="en-US"/>
              </w:rPr>
              <w:t xml:space="preserve">оспитание умения работать в команде, </w:t>
            </w:r>
            <w:proofErr w:type="spellStart"/>
            <w:r w:rsidRPr="00913696">
              <w:rPr>
                <w:lang w:eastAsia="en-US"/>
              </w:rPr>
              <w:t>ответственности</w:t>
            </w:r>
            <w:proofErr w:type="gramStart"/>
            <w:r w:rsidRPr="00913696">
              <w:rPr>
                <w:lang w:eastAsia="en-US"/>
              </w:rPr>
              <w:t>,т</w:t>
            </w:r>
            <w:proofErr w:type="gramEnd"/>
            <w:r w:rsidRPr="00913696">
              <w:rPr>
                <w:lang w:eastAsia="en-US"/>
              </w:rPr>
              <w:t>рудолюбия</w:t>
            </w:r>
            <w:proofErr w:type="spellEnd"/>
            <w:r w:rsidRPr="00913696">
              <w:rPr>
                <w:lang w:eastAsia="en-US"/>
              </w:rPr>
              <w:t xml:space="preserve"> и </w:t>
            </w:r>
            <w:proofErr w:type="spellStart"/>
            <w:r w:rsidRPr="00913696">
              <w:rPr>
                <w:lang w:eastAsia="en-US"/>
              </w:rPr>
              <w:t>дисциплины;</w:t>
            </w:r>
            <w:r>
              <w:rPr>
                <w:lang w:eastAsia="en-US"/>
              </w:rPr>
              <w:t>р</w:t>
            </w:r>
            <w:r w:rsidRPr="00913696">
              <w:rPr>
                <w:lang w:eastAsia="en-US"/>
              </w:rPr>
              <w:t>азвитие</w:t>
            </w:r>
            <w:proofErr w:type="spellEnd"/>
            <w:r w:rsidRPr="00913696">
              <w:rPr>
                <w:lang w:eastAsia="en-US"/>
              </w:rPr>
              <w:t xml:space="preserve"> творческих способностей;</w:t>
            </w:r>
            <w:r>
              <w:rPr>
                <w:lang w:eastAsia="en-US"/>
              </w:rPr>
              <w:t xml:space="preserve"> р</w:t>
            </w:r>
            <w:r w:rsidRPr="00913696">
              <w:rPr>
                <w:lang w:eastAsia="en-US"/>
              </w:rPr>
              <w:t>азвитие умения применять полученные знания и навыки в</w:t>
            </w:r>
            <w:r>
              <w:rPr>
                <w:lang w:eastAsia="en-US"/>
              </w:rPr>
              <w:t xml:space="preserve"> конкретной обстановке.</w:t>
            </w:r>
          </w:p>
          <w:p w:rsidR="006612A8" w:rsidRPr="00913696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6612A8" w:rsidRPr="00DB059F" w:rsidRDefault="006612A8" w:rsidP="0000720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Степанова Ксения Андреевна (учитель английского языка)</w:t>
            </w:r>
          </w:p>
        </w:tc>
      </w:tr>
    </w:tbl>
    <w:p w:rsidR="006612A8" w:rsidRPr="00AE4C52" w:rsidRDefault="006612A8" w:rsidP="006612A8">
      <w:pPr>
        <w:ind w:firstLine="709"/>
        <w:jc w:val="center"/>
        <w:rPr>
          <w:b/>
          <w:sz w:val="40"/>
          <w:szCs w:val="40"/>
          <w:u w:val="single"/>
        </w:rPr>
      </w:pPr>
    </w:p>
    <w:p w:rsidR="006612A8" w:rsidRDefault="006612A8" w:rsidP="006612A8">
      <w:pPr>
        <w:jc w:val="center"/>
        <w:rPr>
          <w:b/>
          <w:sz w:val="28"/>
          <w:szCs w:val="28"/>
          <w:lang w:eastAsia="en-US"/>
        </w:rPr>
      </w:pPr>
    </w:p>
    <w:p w:rsidR="006612A8" w:rsidRDefault="006612A8" w:rsidP="006612A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Содержание программы</w:t>
      </w:r>
    </w:p>
    <w:p w:rsidR="006612A8" w:rsidRDefault="006612A8" w:rsidP="006612A8">
      <w:pPr>
        <w:jc w:val="both"/>
        <w:rPr>
          <w:sz w:val="28"/>
          <w:szCs w:val="28"/>
        </w:rPr>
      </w:pPr>
    </w:p>
    <w:p w:rsidR="006612A8" w:rsidRPr="001B05C0" w:rsidRDefault="006612A8" w:rsidP="006612A8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5C0">
        <w:rPr>
          <w:sz w:val="28"/>
          <w:szCs w:val="28"/>
        </w:rPr>
        <w:t xml:space="preserve">Основными формами организации работы театра является работа в группах, парах, а также индивидуальная работа. Программа </w:t>
      </w:r>
      <w:r w:rsidRPr="001B05C0">
        <w:rPr>
          <w:rStyle w:val="c13"/>
          <w:color w:val="000000"/>
          <w:sz w:val="28"/>
          <w:szCs w:val="28"/>
        </w:rPr>
        <w:t>готовит учеников к участию в общешкольных мероприятиях на изучаемом языке, способствует их самопознанию, самоутверждению и самовыражению.</w:t>
      </w:r>
      <w:r w:rsidRPr="001B05C0">
        <w:rPr>
          <w:sz w:val="28"/>
          <w:szCs w:val="28"/>
        </w:rPr>
        <w:t xml:space="preserve"> Очень большое значение при этом имеет организация творческого процесса, предусматривающая сочетание приемов драматизации и </w:t>
      </w:r>
      <w:proofErr w:type="spellStart"/>
      <w:r w:rsidRPr="001B05C0">
        <w:rPr>
          <w:sz w:val="28"/>
          <w:szCs w:val="28"/>
        </w:rPr>
        <w:t>инсценирования</w:t>
      </w:r>
      <w:proofErr w:type="spellEnd"/>
      <w:r w:rsidRPr="001B05C0">
        <w:rPr>
          <w:sz w:val="28"/>
          <w:szCs w:val="28"/>
        </w:rPr>
        <w:t>, представленных по следующим этапам: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  <w:lang w:val="en-US"/>
        </w:rPr>
      </w:pPr>
      <w:proofErr w:type="spellStart"/>
      <w:r w:rsidRPr="001B05C0">
        <w:rPr>
          <w:szCs w:val="28"/>
          <w:lang w:val="en-US"/>
        </w:rPr>
        <w:t>Prereading</w:t>
      </w:r>
      <w:proofErr w:type="spellEnd"/>
      <w:r w:rsidRPr="001B05C0">
        <w:rPr>
          <w:szCs w:val="28"/>
          <w:lang w:val="en-US"/>
        </w:rPr>
        <w:t xml:space="preserve"> activities.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  <w:r w:rsidRPr="001B05C0">
        <w:rPr>
          <w:szCs w:val="28"/>
        </w:rPr>
        <w:t>(обсуждение темы спектакля, названия пьесы, списка действующих лиц, творческий конкурс на лучший сценарий и стихи)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  <w:lang w:val="en-US"/>
        </w:rPr>
      </w:pPr>
      <w:proofErr w:type="spellStart"/>
      <w:r w:rsidRPr="001B05C0">
        <w:rPr>
          <w:szCs w:val="28"/>
          <w:lang w:val="en-US"/>
        </w:rPr>
        <w:t>Whilereading</w:t>
      </w:r>
      <w:proofErr w:type="spellEnd"/>
      <w:r w:rsidRPr="001B05C0">
        <w:rPr>
          <w:szCs w:val="28"/>
          <w:lang w:val="en-US"/>
        </w:rPr>
        <w:t xml:space="preserve"> the play.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  <w:lang w:val="en-US"/>
        </w:rPr>
      </w:pPr>
      <w:proofErr w:type="gramStart"/>
      <w:r w:rsidRPr="001B05C0">
        <w:rPr>
          <w:szCs w:val="28"/>
          <w:lang w:val="en-US"/>
        </w:rPr>
        <w:t>1.Reading</w:t>
      </w:r>
      <w:proofErr w:type="gramEnd"/>
      <w:r w:rsidRPr="001B05C0">
        <w:rPr>
          <w:szCs w:val="28"/>
          <w:lang w:val="en-US"/>
        </w:rPr>
        <w:t xml:space="preserve"> activities.</w:t>
      </w:r>
    </w:p>
    <w:p w:rsidR="006612A8" w:rsidRPr="001B05C0" w:rsidRDefault="006612A8" w:rsidP="006612A8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Чтение и перевод драматизируемого текста;</w:t>
      </w:r>
    </w:p>
    <w:p w:rsidR="006612A8" w:rsidRPr="001B05C0" w:rsidRDefault="006612A8" w:rsidP="006612A8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Прослушивание образцов чтения ролей в исполнении учителя или сильного ученика;</w:t>
      </w:r>
    </w:p>
    <w:p w:rsidR="006612A8" w:rsidRPr="001B05C0" w:rsidRDefault="006612A8" w:rsidP="006612A8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Выявление лексико-грамматических трудностей, работа по активизации лексики в аналогичных структурах;</w:t>
      </w:r>
    </w:p>
    <w:p w:rsidR="006612A8" w:rsidRPr="001B05C0" w:rsidRDefault="006612A8" w:rsidP="006612A8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Беседа о характере персонажей и способах их передачи при чтении.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  <w:lang w:val="en-US"/>
        </w:rPr>
      </w:pPr>
      <w:r w:rsidRPr="001B05C0">
        <w:rPr>
          <w:szCs w:val="28"/>
        </w:rPr>
        <w:t xml:space="preserve">2. </w:t>
      </w:r>
      <w:proofErr w:type="gramStart"/>
      <w:r w:rsidRPr="001B05C0">
        <w:rPr>
          <w:szCs w:val="28"/>
          <w:lang w:val="en-US"/>
        </w:rPr>
        <w:t>Rehearsing.</w:t>
      </w:r>
      <w:proofErr w:type="gramEnd"/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Выполнение интонационных упражнений;</w:t>
      </w:r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Отработка выразительного чтения ролей;</w:t>
      </w:r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Выполнение творческих заданий (передать какую-либо мысль другими словами, описать какой-либо персонаж от лица другого персонажа и т.д.);</w:t>
      </w:r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Передача жестами и мимикой содержания какой-либо ситуации;</w:t>
      </w:r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Разыгрывание ситуаций по прочитанным текстам;</w:t>
      </w:r>
    </w:p>
    <w:p w:rsidR="006612A8" w:rsidRPr="001B05C0" w:rsidRDefault="006612A8" w:rsidP="006612A8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</w:rPr>
        <w:t>Импровизация.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  <w:lang w:val="en-US"/>
        </w:rPr>
      </w:pPr>
      <w:proofErr w:type="spellStart"/>
      <w:r w:rsidRPr="001B05C0">
        <w:rPr>
          <w:szCs w:val="28"/>
          <w:lang w:val="en-US"/>
        </w:rPr>
        <w:t>Postreading</w:t>
      </w:r>
      <w:proofErr w:type="spellEnd"/>
      <w:r w:rsidRPr="001B05C0">
        <w:rPr>
          <w:szCs w:val="28"/>
          <w:lang w:val="en-US"/>
        </w:rPr>
        <w:t xml:space="preserve"> the play.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  <w:r w:rsidRPr="001B05C0">
        <w:rPr>
          <w:szCs w:val="28"/>
        </w:rPr>
        <w:t xml:space="preserve">1. Распределение ролей и постановка спектакля; 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  <w:r w:rsidRPr="001B05C0">
        <w:rPr>
          <w:szCs w:val="28"/>
        </w:rPr>
        <w:t>2. демонстрация спектакля учащимся школы.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1B05C0">
        <w:rPr>
          <w:szCs w:val="28"/>
          <w:lang w:val="en-US"/>
        </w:rPr>
        <w:t>Follow</w:t>
      </w:r>
      <w:r w:rsidRPr="001B05C0">
        <w:rPr>
          <w:szCs w:val="28"/>
        </w:rPr>
        <w:t>-</w:t>
      </w:r>
      <w:proofErr w:type="spellStart"/>
      <w:r w:rsidRPr="001B05C0">
        <w:rPr>
          <w:szCs w:val="28"/>
          <w:lang w:val="en-US"/>
        </w:rPr>
        <w:t>upactivities</w:t>
      </w:r>
      <w:proofErr w:type="spellEnd"/>
      <w:r w:rsidRPr="001B05C0">
        <w:rPr>
          <w:szCs w:val="28"/>
        </w:rPr>
        <w:t xml:space="preserve">. 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  <w:r w:rsidRPr="001B05C0">
        <w:rPr>
          <w:szCs w:val="28"/>
        </w:rPr>
        <w:t>Выполнение творческих проектов (написание песен об одном из героев, написание стихов о каком-либо аспекте сюжета, написание статьи о действующих лицах, сюжете и т.д.).</w:t>
      </w:r>
    </w:p>
    <w:p w:rsidR="006612A8" w:rsidRPr="001B05C0" w:rsidRDefault="006612A8" w:rsidP="006612A8">
      <w:pPr>
        <w:pStyle w:val="23"/>
        <w:spacing w:after="0" w:line="240" w:lineRule="auto"/>
        <w:jc w:val="both"/>
        <w:rPr>
          <w:szCs w:val="28"/>
        </w:rPr>
      </w:pPr>
    </w:p>
    <w:p w:rsidR="006612A8" w:rsidRPr="001B05C0" w:rsidRDefault="006612A8" w:rsidP="006612A8">
      <w:pPr>
        <w:pStyle w:val="23"/>
        <w:spacing w:after="0" w:line="240" w:lineRule="auto"/>
        <w:rPr>
          <w:szCs w:val="28"/>
        </w:rPr>
      </w:pPr>
    </w:p>
    <w:p w:rsidR="006612A8" w:rsidRPr="001B05C0" w:rsidRDefault="006612A8" w:rsidP="006612A8">
      <w:pPr>
        <w:rPr>
          <w:sz w:val="28"/>
          <w:szCs w:val="28"/>
        </w:rPr>
      </w:pPr>
      <w:r w:rsidRPr="001B05C0">
        <w:rPr>
          <w:sz w:val="28"/>
          <w:szCs w:val="28"/>
        </w:rPr>
        <w:t>Обязательными элементами каждого занятия являются:</w:t>
      </w:r>
    </w:p>
    <w:p w:rsidR="006612A8" w:rsidRPr="001B05C0" w:rsidRDefault="006612A8" w:rsidP="006612A8">
      <w:pPr>
        <w:numPr>
          <w:ilvl w:val="0"/>
          <w:numId w:val="38"/>
        </w:numPr>
        <w:rPr>
          <w:sz w:val="28"/>
          <w:szCs w:val="28"/>
        </w:rPr>
      </w:pPr>
      <w:r w:rsidRPr="001B05C0">
        <w:rPr>
          <w:sz w:val="28"/>
          <w:szCs w:val="28"/>
        </w:rPr>
        <w:t>Игровые упражнения на развитие творческих способностей;</w:t>
      </w:r>
    </w:p>
    <w:p w:rsidR="006612A8" w:rsidRPr="001B05C0" w:rsidRDefault="006612A8" w:rsidP="006612A8">
      <w:pPr>
        <w:numPr>
          <w:ilvl w:val="0"/>
          <w:numId w:val="38"/>
        </w:numPr>
        <w:rPr>
          <w:sz w:val="28"/>
          <w:szCs w:val="28"/>
        </w:rPr>
      </w:pPr>
      <w:r w:rsidRPr="001B05C0">
        <w:rPr>
          <w:sz w:val="28"/>
          <w:szCs w:val="28"/>
        </w:rPr>
        <w:t>Выразительное чтение</w:t>
      </w:r>
    </w:p>
    <w:p w:rsidR="006612A8" w:rsidRPr="001B05C0" w:rsidRDefault="006612A8" w:rsidP="006612A8">
      <w:pPr>
        <w:numPr>
          <w:ilvl w:val="0"/>
          <w:numId w:val="40"/>
        </w:numPr>
        <w:rPr>
          <w:sz w:val="28"/>
          <w:szCs w:val="28"/>
        </w:rPr>
      </w:pPr>
      <w:r w:rsidRPr="001B05C0">
        <w:rPr>
          <w:sz w:val="28"/>
          <w:szCs w:val="28"/>
        </w:rPr>
        <w:t>Релаксация, направленная на сохранение психического здоровья детей</w:t>
      </w:r>
    </w:p>
    <w:p w:rsidR="006612A8" w:rsidRPr="001B05C0" w:rsidRDefault="006612A8" w:rsidP="006612A8">
      <w:pPr>
        <w:jc w:val="center"/>
        <w:rPr>
          <w:b/>
          <w:sz w:val="28"/>
          <w:szCs w:val="28"/>
          <w:u w:val="single"/>
        </w:rPr>
      </w:pPr>
    </w:p>
    <w:p w:rsidR="006612A8" w:rsidRPr="001B05C0" w:rsidRDefault="006612A8" w:rsidP="006612A8">
      <w:pPr>
        <w:spacing w:line="360" w:lineRule="auto"/>
        <w:rPr>
          <w:b/>
          <w:sz w:val="28"/>
          <w:szCs w:val="28"/>
        </w:rPr>
      </w:pPr>
    </w:p>
    <w:p w:rsidR="006612A8" w:rsidRPr="001B05C0" w:rsidRDefault="006612A8" w:rsidP="006612A8">
      <w:pPr>
        <w:spacing w:line="360" w:lineRule="auto"/>
        <w:jc w:val="center"/>
        <w:rPr>
          <w:b/>
          <w:sz w:val="28"/>
          <w:szCs w:val="28"/>
        </w:rPr>
      </w:pPr>
      <w:r w:rsidRPr="001B05C0">
        <w:rPr>
          <w:b/>
          <w:sz w:val="28"/>
          <w:szCs w:val="28"/>
        </w:rPr>
        <w:t>Контрольные испытания</w:t>
      </w:r>
    </w:p>
    <w:p w:rsidR="006612A8" w:rsidRPr="001B05C0" w:rsidRDefault="006612A8" w:rsidP="006612A8">
      <w:pPr>
        <w:jc w:val="both"/>
        <w:rPr>
          <w:color w:val="000000"/>
          <w:sz w:val="28"/>
          <w:szCs w:val="28"/>
        </w:rPr>
      </w:pPr>
      <w:r w:rsidRPr="001B05C0">
        <w:rPr>
          <w:color w:val="000000"/>
          <w:sz w:val="28"/>
          <w:szCs w:val="28"/>
        </w:rPr>
        <w:t xml:space="preserve">     Контроль на начальном этапе проводится в игровой форме: конкурсы, постановки, лексические игры, решение кроссвордов и ребусов.</w:t>
      </w:r>
    </w:p>
    <w:p w:rsidR="006612A8" w:rsidRPr="001B05C0" w:rsidRDefault="006612A8" w:rsidP="006612A8">
      <w:pPr>
        <w:jc w:val="both"/>
        <w:rPr>
          <w:color w:val="000000"/>
          <w:sz w:val="28"/>
          <w:szCs w:val="28"/>
        </w:rPr>
      </w:pPr>
      <w:r w:rsidRPr="001B05C0">
        <w:rPr>
          <w:color w:val="000000"/>
          <w:sz w:val="28"/>
          <w:szCs w:val="28"/>
        </w:rPr>
        <w:t>Способами определения результативности программы являются выполнения творческих заданий, их презентации и последующей рефлексии (постановки</w:t>
      </w:r>
      <w:r w:rsidRPr="001B05C0">
        <w:rPr>
          <w:sz w:val="28"/>
          <w:szCs w:val="28"/>
        </w:rPr>
        <w:t xml:space="preserve"> ситуаций по прочитанным текстам, выполнение творческих проектов, лексико-грамматических заданий</w:t>
      </w:r>
      <w:r w:rsidRPr="001B05C0">
        <w:rPr>
          <w:color w:val="000000"/>
          <w:sz w:val="28"/>
          <w:szCs w:val="28"/>
        </w:rPr>
        <w:t>).</w:t>
      </w:r>
    </w:p>
    <w:p w:rsidR="006612A8" w:rsidRPr="001B05C0" w:rsidRDefault="006612A8" w:rsidP="006612A8">
      <w:pPr>
        <w:jc w:val="both"/>
        <w:rPr>
          <w:color w:val="000000"/>
          <w:sz w:val="28"/>
          <w:szCs w:val="28"/>
        </w:rPr>
      </w:pPr>
      <w:r w:rsidRPr="001B05C0">
        <w:rPr>
          <w:color w:val="000000"/>
          <w:sz w:val="28"/>
          <w:szCs w:val="28"/>
        </w:rPr>
        <w:t xml:space="preserve">     Итоговой работой</w:t>
      </w:r>
      <w:r w:rsidRPr="001B05C0">
        <w:rPr>
          <w:b/>
          <w:bCs/>
          <w:color w:val="000000"/>
          <w:sz w:val="28"/>
          <w:szCs w:val="28"/>
        </w:rPr>
        <w:t> </w:t>
      </w:r>
      <w:r w:rsidRPr="001B05C0">
        <w:rPr>
          <w:color w:val="000000"/>
          <w:sz w:val="28"/>
          <w:szCs w:val="28"/>
        </w:rPr>
        <w:t>по завершению каждой темы  являются сценические постановки, открытые занятия, театрализованные представления.</w:t>
      </w:r>
    </w:p>
    <w:p w:rsidR="006612A8" w:rsidRPr="001B05C0" w:rsidRDefault="006612A8" w:rsidP="006612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B05C0">
        <w:rPr>
          <w:color w:val="000000"/>
          <w:sz w:val="28"/>
          <w:szCs w:val="28"/>
        </w:rPr>
        <w:t>         </w:t>
      </w:r>
    </w:p>
    <w:p w:rsidR="006612A8" w:rsidRPr="001B05C0" w:rsidRDefault="006612A8" w:rsidP="006612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B05C0">
        <w:rPr>
          <w:color w:val="000000"/>
          <w:sz w:val="28"/>
          <w:szCs w:val="28"/>
        </w:rPr>
        <w:t>       </w:t>
      </w:r>
    </w:p>
    <w:p w:rsidR="006612A8" w:rsidRPr="00616113" w:rsidRDefault="006612A8" w:rsidP="006612A8">
      <w:pPr>
        <w:spacing w:line="360" w:lineRule="auto"/>
        <w:rPr>
          <w:b/>
          <w:sz w:val="36"/>
          <w:szCs w:val="36"/>
          <w:u w:val="single"/>
        </w:rPr>
      </w:pPr>
    </w:p>
    <w:p w:rsidR="006612A8" w:rsidRDefault="006612A8" w:rsidP="006612A8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 w:val="28"/>
          <w:szCs w:val="28"/>
        </w:rPr>
      </w:pPr>
      <w:r w:rsidRPr="00A47AE6">
        <w:rPr>
          <w:rStyle w:val="c6c5"/>
          <w:b/>
          <w:color w:val="000000"/>
          <w:sz w:val="28"/>
          <w:szCs w:val="28"/>
        </w:rPr>
        <w:t>Учебно-методическое обеспечение</w:t>
      </w:r>
    </w:p>
    <w:p w:rsidR="006612A8" w:rsidRDefault="006612A8" w:rsidP="006612A8">
      <w:pPr>
        <w:rPr>
          <w:b/>
        </w:rPr>
      </w:pPr>
    </w:p>
    <w:p w:rsidR="006612A8" w:rsidRPr="00D42067" w:rsidRDefault="006612A8" w:rsidP="006612A8">
      <w:pPr>
        <w:rPr>
          <w:b/>
        </w:rPr>
      </w:pPr>
      <w:r w:rsidRPr="00D42067">
        <w:rPr>
          <w:b/>
        </w:rPr>
        <w:t>Печатные пособия:</w:t>
      </w:r>
    </w:p>
    <w:p w:rsidR="006612A8" w:rsidRDefault="006612A8" w:rsidP="006612A8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 w:val="28"/>
          <w:szCs w:val="28"/>
        </w:rPr>
      </w:pPr>
    </w:p>
    <w:p w:rsidR="006612A8" w:rsidRPr="00A47AE6" w:rsidRDefault="006612A8" w:rsidP="006612A8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12A8" w:rsidRPr="00A47AE6" w:rsidRDefault="006612A8" w:rsidP="006612A8">
      <w:pPr>
        <w:numPr>
          <w:ilvl w:val="0"/>
          <w:numId w:val="14"/>
        </w:numPr>
        <w:spacing w:line="360" w:lineRule="auto"/>
        <w:ind w:left="714" w:hanging="357"/>
        <w:jc w:val="both"/>
        <w:rPr>
          <w:rStyle w:val="c5"/>
          <w:color w:val="000000"/>
          <w:sz w:val="28"/>
          <w:szCs w:val="28"/>
        </w:rPr>
      </w:pPr>
      <w:proofErr w:type="spellStart"/>
      <w:r w:rsidRPr="00A47AE6">
        <w:rPr>
          <w:rStyle w:val="c5"/>
          <w:color w:val="000000"/>
          <w:sz w:val="28"/>
          <w:szCs w:val="28"/>
        </w:rPr>
        <w:t>Буйлова</w:t>
      </w:r>
      <w:proofErr w:type="spellEnd"/>
      <w:r w:rsidRPr="00A47AE6">
        <w:rPr>
          <w:rStyle w:val="c5"/>
          <w:color w:val="000000"/>
          <w:sz w:val="28"/>
          <w:szCs w:val="28"/>
        </w:rPr>
        <w:t xml:space="preserve"> Л.Н., </w:t>
      </w:r>
      <w:proofErr w:type="spellStart"/>
      <w:r w:rsidRPr="00A47AE6">
        <w:rPr>
          <w:rStyle w:val="c5"/>
          <w:color w:val="000000"/>
          <w:sz w:val="28"/>
          <w:szCs w:val="28"/>
        </w:rPr>
        <w:t>Кленова</w:t>
      </w:r>
      <w:proofErr w:type="spellEnd"/>
      <w:r w:rsidRPr="00A47AE6">
        <w:rPr>
          <w:rStyle w:val="c5"/>
          <w:color w:val="000000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Москва, изд-во «</w:t>
      </w:r>
      <w:proofErr w:type="spellStart"/>
      <w:r w:rsidRPr="00A47AE6">
        <w:rPr>
          <w:rStyle w:val="c5"/>
          <w:color w:val="000000"/>
          <w:sz w:val="28"/>
          <w:szCs w:val="28"/>
        </w:rPr>
        <w:t>Аркти</w:t>
      </w:r>
      <w:proofErr w:type="spellEnd"/>
      <w:r w:rsidRPr="00A47AE6">
        <w:rPr>
          <w:rStyle w:val="c5"/>
          <w:color w:val="000000"/>
          <w:sz w:val="28"/>
          <w:szCs w:val="28"/>
        </w:rPr>
        <w:t>» , 20</w:t>
      </w:r>
      <w:r>
        <w:rPr>
          <w:rStyle w:val="c5"/>
          <w:color w:val="000000"/>
          <w:sz w:val="28"/>
          <w:szCs w:val="28"/>
        </w:rPr>
        <w:t>10</w:t>
      </w:r>
      <w:r w:rsidRPr="00A47AE6">
        <w:rPr>
          <w:rStyle w:val="c5"/>
          <w:color w:val="000000"/>
          <w:sz w:val="28"/>
          <w:szCs w:val="28"/>
        </w:rPr>
        <w:t>.</w:t>
      </w:r>
    </w:p>
    <w:p w:rsidR="006612A8" w:rsidRPr="00A47AE6" w:rsidRDefault="006612A8" w:rsidP="006612A8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A47AE6">
        <w:rPr>
          <w:rStyle w:val="c5"/>
          <w:color w:val="000000"/>
          <w:sz w:val="28"/>
          <w:szCs w:val="28"/>
        </w:rPr>
        <w:t>В.В.Копылова. Методика проектной работы на уроках английского языка. _ Москва, «Дрофа», 20</w:t>
      </w:r>
      <w:r>
        <w:rPr>
          <w:rStyle w:val="c5"/>
          <w:color w:val="000000"/>
          <w:sz w:val="28"/>
          <w:szCs w:val="28"/>
        </w:rPr>
        <w:t>11</w:t>
      </w:r>
      <w:r w:rsidRPr="00A47AE6">
        <w:rPr>
          <w:rStyle w:val="c5"/>
          <w:color w:val="000000"/>
          <w:sz w:val="28"/>
          <w:szCs w:val="28"/>
        </w:rPr>
        <w:t>.</w:t>
      </w:r>
    </w:p>
    <w:p w:rsidR="006612A8" w:rsidRPr="00A47AE6" w:rsidRDefault="006612A8" w:rsidP="006612A8">
      <w:pPr>
        <w:numPr>
          <w:ilvl w:val="0"/>
          <w:numId w:val="14"/>
        </w:numPr>
        <w:spacing w:line="360" w:lineRule="auto"/>
        <w:ind w:left="714" w:hanging="357"/>
        <w:jc w:val="both"/>
        <w:rPr>
          <w:rStyle w:val="c5"/>
          <w:color w:val="000000"/>
          <w:sz w:val="28"/>
          <w:szCs w:val="28"/>
        </w:rPr>
      </w:pPr>
      <w:r w:rsidRPr="00A47AE6">
        <w:rPr>
          <w:rStyle w:val="c5"/>
          <w:color w:val="000000"/>
          <w:sz w:val="28"/>
          <w:szCs w:val="28"/>
        </w:rPr>
        <w:t>В.Г.Кулиш. Занимательный английский для детей. Сказки, загадки, увлекательные истории. – Донецк, «АСТ», 200</w:t>
      </w:r>
      <w:r>
        <w:rPr>
          <w:rStyle w:val="c5"/>
          <w:color w:val="000000"/>
          <w:sz w:val="28"/>
          <w:szCs w:val="28"/>
        </w:rPr>
        <w:t>9</w:t>
      </w:r>
      <w:r w:rsidRPr="00A47AE6">
        <w:rPr>
          <w:rStyle w:val="c5"/>
          <w:color w:val="000000"/>
          <w:sz w:val="28"/>
          <w:szCs w:val="28"/>
        </w:rPr>
        <w:t>.</w:t>
      </w:r>
    </w:p>
    <w:p w:rsidR="006612A8" w:rsidRPr="00A47AE6" w:rsidRDefault="006612A8" w:rsidP="006612A8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A47AE6">
        <w:rPr>
          <w:rStyle w:val="c5"/>
          <w:color w:val="000000"/>
          <w:sz w:val="28"/>
          <w:szCs w:val="28"/>
        </w:rPr>
        <w:t xml:space="preserve">Тагирова А.Р. Поурочные разработки по английскому языку к учебному комплекту И.Н. Верещагиной, </w:t>
      </w:r>
      <w:proofErr w:type="spellStart"/>
      <w:r w:rsidRPr="00A47AE6">
        <w:rPr>
          <w:rStyle w:val="c5"/>
          <w:color w:val="000000"/>
          <w:sz w:val="28"/>
          <w:szCs w:val="28"/>
        </w:rPr>
        <w:t>Т.А.Притыкиной</w:t>
      </w:r>
      <w:proofErr w:type="spellEnd"/>
      <w:r w:rsidRPr="00A47AE6">
        <w:rPr>
          <w:rStyle w:val="c5"/>
          <w:color w:val="000000"/>
          <w:sz w:val="28"/>
          <w:szCs w:val="28"/>
        </w:rPr>
        <w:t xml:space="preserve"> (1-й, 2-ой, 3-й, 4-й год обучения, новая программа М.: Просвещение, 2002-05), - Москва, «</w:t>
      </w:r>
      <w:proofErr w:type="spellStart"/>
      <w:r w:rsidRPr="00A47AE6">
        <w:rPr>
          <w:rStyle w:val="c5"/>
          <w:color w:val="000000"/>
          <w:sz w:val="28"/>
          <w:szCs w:val="28"/>
        </w:rPr>
        <w:t>Вако</w:t>
      </w:r>
      <w:proofErr w:type="spellEnd"/>
      <w:r w:rsidRPr="00A47AE6">
        <w:rPr>
          <w:rStyle w:val="c5"/>
          <w:color w:val="000000"/>
          <w:sz w:val="28"/>
          <w:szCs w:val="28"/>
        </w:rPr>
        <w:t>», 2005.</w:t>
      </w:r>
    </w:p>
    <w:p w:rsidR="006612A8" w:rsidRPr="00A47AE6" w:rsidRDefault="006612A8" w:rsidP="006612A8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A47AE6">
        <w:rPr>
          <w:rStyle w:val="c5"/>
          <w:color w:val="000000"/>
          <w:sz w:val="28"/>
          <w:szCs w:val="28"/>
        </w:rPr>
        <w:lastRenderedPageBreak/>
        <w:t xml:space="preserve">Г.Н.Федорова. Тематические вечера на английском языке. Пособие для учителей </w:t>
      </w:r>
      <w:proofErr w:type="gramStart"/>
      <w:r w:rsidRPr="00A47AE6">
        <w:rPr>
          <w:rStyle w:val="c5"/>
          <w:color w:val="000000"/>
          <w:sz w:val="28"/>
          <w:szCs w:val="28"/>
        </w:rPr>
        <w:t>средний</w:t>
      </w:r>
      <w:proofErr w:type="gramEnd"/>
      <w:r w:rsidRPr="00A47AE6">
        <w:rPr>
          <w:rStyle w:val="c5"/>
          <w:color w:val="000000"/>
          <w:sz w:val="28"/>
          <w:szCs w:val="28"/>
        </w:rPr>
        <w:t xml:space="preserve"> общеобразовательных и специализированных школ. – Москва – Ростов-на-Дону, «Март», 200</w:t>
      </w:r>
      <w:r>
        <w:rPr>
          <w:rStyle w:val="c5"/>
          <w:color w:val="000000"/>
          <w:sz w:val="28"/>
          <w:szCs w:val="28"/>
        </w:rPr>
        <w:t>8</w:t>
      </w:r>
      <w:r w:rsidRPr="00A47AE6">
        <w:rPr>
          <w:rStyle w:val="c5"/>
          <w:color w:val="000000"/>
          <w:sz w:val="28"/>
          <w:szCs w:val="28"/>
        </w:rPr>
        <w:t>.</w:t>
      </w:r>
    </w:p>
    <w:p w:rsidR="006612A8" w:rsidRDefault="006612A8" w:rsidP="006612A8">
      <w:pPr>
        <w:jc w:val="center"/>
        <w:rPr>
          <w:b/>
          <w:sz w:val="28"/>
          <w:szCs w:val="28"/>
          <w:lang w:eastAsia="en-US"/>
        </w:rPr>
      </w:pPr>
    </w:p>
    <w:p w:rsidR="006612A8" w:rsidRDefault="006612A8" w:rsidP="006612A8">
      <w:pPr>
        <w:rPr>
          <w:b/>
          <w:lang w:eastAsia="en-US"/>
        </w:rPr>
      </w:pPr>
      <w:r w:rsidRPr="001B05C0">
        <w:rPr>
          <w:b/>
          <w:lang w:eastAsia="en-US"/>
        </w:rPr>
        <w:t>Оборудование:</w:t>
      </w:r>
    </w:p>
    <w:p w:rsidR="006612A8" w:rsidRPr="001B05C0" w:rsidRDefault="006612A8" w:rsidP="006612A8">
      <w:pPr>
        <w:rPr>
          <w:b/>
          <w:lang w:val="en-US" w:eastAsia="en-US"/>
        </w:rPr>
      </w:pPr>
    </w:p>
    <w:p w:rsidR="006612A8" w:rsidRPr="00A979BF" w:rsidRDefault="006612A8" w:rsidP="006612A8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79BF">
        <w:rPr>
          <w:sz w:val="28"/>
          <w:szCs w:val="28"/>
        </w:rPr>
        <w:t>ценическая ширма;</w:t>
      </w:r>
    </w:p>
    <w:p w:rsidR="006612A8" w:rsidRPr="00A979BF" w:rsidRDefault="006612A8" w:rsidP="006612A8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  <w:r w:rsidRPr="00A979BF">
        <w:rPr>
          <w:sz w:val="28"/>
          <w:szCs w:val="28"/>
        </w:rPr>
        <w:t>;</w:t>
      </w:r>
    </w:p>
    <w:p w:rsidR="006612A8" w:rsidRPr="00C073BD" w:rsidRDefault="006612A8" w:rsidP="006612A8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79BF">
        <w:rPr>
          <w:sz w:val="28"/>
          <w:szCs w:val="28"/>
        </w:rPr>
        <w:t>узыкальный центр (магнитофон)</w:t>
      </w:r>
      <w:r>
        <w:rPr>
          <w:sz w:val="28"/>
          <w:szCs w:val="28"/>
          <w:lang w:val="en-US"/>
        </w:rPr>
        <w:t>;</w:t>
      </w:r>
    </w:p>
    <w:p w:rsidR="006612A8" w:rsidRPr="00C073BD" w:rsidRDefault="006612A8" w:rsidP="006612A8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79BF">
        <w:rPr>
          <w:sz w:val="28"/>
          <w:szCs w:val="28"/>
        </w:rPr>
        <w:t>ерсональный компьютер</w:t>
      </w:r>
      <w:r>
        <w:rPr>
          <w:sz w:val="28"/>
          <w:szCs w:val="28"/>
          <w:lang w:val="en-US"/>
        </w:rPr>
        <w:t>.</w:t>
      </w:r>
    </w:p>
    <w:p w:rsidR="004E5CEB" w:rsidRPr="004316C1" w:rsidRDefault="004E5CEB" w:rsidP="00E82FB6">
      <w:pPr>
        <w:pStyle w:val="aff9"/>
        <w:spacing w:after="200" w:line="276" w:lineRule="auto"/>
        <w:ind w:left="720"/>
        <w:contextualSpacing/>
        <w:jc w:val="center"/>
        <w:rPr>
          <w:b/>
        </w:rPr>
      </w:pPr>
    </w:p>
    <w:p w:rsidR="004316C1" w:rsidRPr="004316C1" w:rsidRDefault="004316C1" w:rsidP="00E82FB6">
      <w:pPr>
        <w:pStyle w:val="aff9"/>
        <w:spacing w:after="200" w:line="276" w:lineRule="auto"/>
        <w:ind w:left="720"/>
        <w:contextualSpacing/>
        <w:jc w:val="center"/>
        <w:rPr>
          <w:b/>
        </w:rPr>
      </w:pPr>
    </w:p>
    <w:p w:rsidR="004E5CEB" w:rsidRPr="004316C1" w:rsidRDefault="004E5CEB" w:rsidP="00E82FB6">
      <w:pPr>
        <w:pStyle w:val="aff9"/>
        <w:spacing w:after="200" w:line="276" w:lineRule="auto"/>
        <w:ind w:left="720"/>
        <w:contextualSpacing/>
        <w:jc w:val="center"/>
        <w:rPr>
          <w:rFonts w:ascii="Calibri" w:hAnsi="Calibri"/>
        </w:rPr>
      </w:pPr>
      <w:r w:rsidRPr="004316C1">
        <w:rPr>
          <w:b/>
        </w:rPr>
        <w:t>Учебно-тематический план программы</w:t>
      </w:r>
    </w:p>
    <w:p w:rsidR="004E5CEB" w:rsidRPr="004316C1" w:rsidRDefault="004E5CEB" w:rsidP="00E33471">
      <w:pPr>
        <w:pStyle w:val="p11"/>
        <w:spacing w:before="0" w:beforeAutospacing="0" w:after="0" w:afterAutospacing="0"/>
        <w:ind w:firstLine="709"/>
        <w:jc w:val="both"/>
        <w:rPr>
          <w:b/>
        </w:rPr>
      </w:pPr>
    </w:p>
    <w:p w:rsidR="004E5CEB" w:rsidRPr="004316C1" w:rsidRDefault="004E5CEB" w:rsidP="00E33471">
      <w:pPr>
        <w:pStyle w:val="p11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1047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389"/>
        <w:gridCol w:w="1928"/>
        <w:gridCol w:w="2441"/>
        <w:gridCol w:w="1479"/>
        <w:gridCol w:w="2289"/>
      </w:tblGrid>
      <w:tr w:rsidR="004E5CEB" w:rsidRPr="004316C1" w:rsidTr="00A47AE6">
        <w:trPr>
          <w:trHeight w:val="1786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№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Содержание</w:t>
            </w:r>
          </w:p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(разделы, темы)</w:t>
            </w:r>
          </w:p>
        </w:tc>
        <w:tc>
          <w:tcPr>
            <w:tcW w:w="1623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Количество часов</w:t>
            </w:r>
          </w:p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4316C1">
              <w:rPr>
                <w:b/>
                <w:lang w:eastAsia="en-US"/>
              </w:rPr>
              <w:t>(теоретические,</w:t>
            </w:r>
            <w:proofErr w:type="gramEnd"/>
          </w:p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практические)</w:t>
            </w:r>
          </w:p>
        </w:tc>
        <w:tc>
          <w:tcPr>
            <w:tcW w:w="2414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4316C1">
              <w:rPr>
                <w:b/>
                <w:color w:val="000000"/>
                <w:lang w:eastAsia="en-US"/>
              </w:rPr>
              <w:t>Описание примерного содержания занятий</w:t>
            </w:r>
          </w:p>
        </w:tc>
        <w:tc>
          <w:tcPr>
            <w:tcW w:w="1506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16C1">
              <w:rPr>
                <w:b/>
                <w:color w:val="000000"/>
                <w:lang w:eastAsia="en-US"/>
              </w:rPr>
              <w:t>Дата проведения по плану/ факту</w:t>
            </w:r>
          </w:p>
        </w:tc>
        <w:tc>
          <w:tcPr>
            <w:tcW w:w="1963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4316C1">
              <w:rPr>
                <w:b/>
                <w:color w:val="000000"/>
                <w:lang w:eastAsia="en-US"/>
              </w:rPr>
              <w:t xml:space="preserve">Перечень УУД </w:t>
            </w:r>
            <w:proofErr w:type="gramStart"/>
            <w:r w:rsidRPr="004316C1">
              <w:rPr>
                <w:b/>
                <w:color w:val="000000"/>
                <w:lang w:eastAsia="en-US"/>
              </w:rPr>
              <w:t>обучающихся</w:t>
            </w:r>
            <w:proofErr w:type="gramEnd"/>
          </w:p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  <w:rPr>
                <w:b/>
                <w:color w:val="000000"/>
                <w:u w:val="single"/>
                <w:lang w:eastAsia="en-US"/>
              </w:rPr>
            </w:pPr>
          </w:p>
        </w:tc>
      </w:tr>
      <w:tr w:rsidR="004E5CEB" w:rsidRPr="004316C1" w:rsidTr="00A47AE6">
        <w:trPr>
          <w:trHeight w:val="532"/>
          <w:jc w:val="center"/>
        </w:trPr>
        <w:tc>
          <w:tcPr>
            <w:tcW w:w="7004" w:type="dxa"/>
            <w:gridSpan w:val="4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Раздел 1. Введение.</w:t>
            </w:r>
          </w:p>
        </w:tc>
        <w:tc>
          <w:tcPr>
            <w:tcW w:w="1506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3" w:type="dxa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1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Вводное занятие.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val="en-US" w:eastAsia="en-US"/>
              </w:rPr>
              <w:t>2</w:t>
            </w:r>
            <w:r w:rsidR="004961DD" w:rsidRPr="004316C1">
              <w:rPr>
                <w:lang w:eastAsia="en-US"/>
              </w:rPr>
              <w:t xml:space="preserve"> (т)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>Диагностика базовых знаний учащихся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сентябрь</w:t>
            </w:r>
            <w:r w:rsidRPr="004316C1">
              <w:rPr>
                <w:lang w:val="en-US" w:eastAsia="en-US"/>
              </w:rPr>
              <w:t xml:space="preserve"> 2014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iCs/>
                <w:shd w:val="clear" w:color="auto" w:fill="FFFFFF"/>
              </w:rPr>
              <w:t xml:space="preserve">самоопределение, нравственно-этическая ориентация, </w:t>
            </w:r>
            <w:proofErr w:type="spellStart"/>
            <w:r w:rsidRPr="004316C1">
              <w:rPr>
                <w:iCs/>
                <w:shd w:val="clear" w:color="auto" w:fill="FFFFFF"/>
              </w:rPr>
              <w:t>смыслообразование</w:t>
            </w:r>
            <w:proofErr w:type="spellEnd"/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10473" w:type="dxa"/>
            <w:gridSpan w:val="6"/>
          </w:tcPr>
          <w:p w:rsidR="004E5CEB" w:rsidRPr="004316C1" w:rsidRDefault="004E5CEB" w:rsidP="009364CB">
            <w:pPr>
              <w:spacing w:after="200" w:line="276" w:lineRule="auto"/>
              <w:contextualSpacing/>
              <w:jc w:val="both"/>
              <w:rPr>
                <w:b/>
              </w:rPr>
            </w:pPr>
            <w:r w:rsidRPr="004316C1">
              <w:rPr>
                <w:b/>
              </w:rPr>
              <w:t>Раздел 2. Освоение драматизированного текста.</w:t>
            </w: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2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>Чтение и беседа по драматизированному тексту</w:t>
            </w:r>
          </w:p>
        </w:tc>
        <w:tc>
          <w:tcPr>
            <w:tcW w:w="1623" w:type="dxa"/>
          </w:tcPr>
          <w:p w:rsidR="004E5CEB" w:rsidRPr="004316C1" w:rsidRDefault="004E5CEB" w:rsidP="004961DD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4</w:t>
            </w:r>
            <w:r w:rsidR="004961DD" w:rsidRPr="004316C1">
              <w:rPr>
                <w:lang w:eastAsia="en-US"/>
              </w:rPr>
              <w:t xml:space="preserve"> (т)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jc w:val="center"/>
            </w:pPr>
            <w:r w:rsidRPr="004316C1">
              <w:t>Сказка «Золушка»,</w:t>
            </w:r>
          </w:p>
          <w:p w:rsidR="004E5CEB" w:rsidRPr="004316C1" w:rsidRDefault="004E5CEB" w:rsidP="007F06B3">
            <w:pPr>
              <w:jc w:val="center"/>
            </w:pPr>
            <w:r w:rsidRPr="004316C1">
              <w:t>чтение и обсуждение</w:t>
            </w:r>
            <w:r w:rsidR="004961DD" w:rsidRPr="004316C1">
              <w:t>.</w:t>
            </w:r>
          </w:p>
          <w:p w:rsidR="004961DD" w:rsidRPr="004316C1" w:rsidRDefault="004961DD" w:rsidP="007F06B3">
            <w:pPr>
              <w:jc w:val="center"/>
            </w:pPr>
            <w:r w:rsidRPr="004316C1">
              <w:t>Изучение жанра Сказки.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сентябрь</w:t>
            </w:r>
            <w:r w:rsidRPr="004316C1">
              <w:rPr>
                <w:lang w:val="en-US" w:eastAsia="en-US"/>
              </w:rPr>
              <w:t xml:space="preserve"> 2014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rPr>
                <w:shd w:val="clear" w:color="auto" w:fill="FFFFFF"/>
              </w:rPr>
              <w:t>смысловое чтение</w:t>
            </w:r>
            <w:proofErr w:type="gramStart"/>
            <w:r w:rsidRPr="004316C1">
              <w:rPr>
                <w:shd w:val="clear" w:color="auto" w:fill="FFFFFF"/>
              </w:rPr>
              <w:t>,п</w:t>
            </w:r>
            <w:proofErr w:type="gramEnd"/>
            <w:r w:rsidRPr="004316C1">
              <w:rPr>
                <w:shd w:val="clear" w:color="auto" w:fill="FFFFFF"/>
              </w:rPr>
              <w:t>оиск и выделение необходимой информации, осознанное и произвольное построение речевого высказывания в устной форме</w:t>
            </w: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lastRenderedPageBreak/>
              <w:t>3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>Импровизация сцен спектакля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30</w:t>
            </w:r>
            <w:r w:rsidR="004961DD" w:rsidRPr="004316C1">
              <w:rPr>
                <w:lang w:eastAsia="en-US"/>
              </w:rPr>
              <w:t xml:space="preserve"> (10-т, 20-п)</w:t>
            </w:r>
          </w:p>
        </w:tc>
        <w:tc>
          <w:tcPr>
            <w:tcW w:w="2414" w:type="dxa"/>
          </w:tcPr>
          <w:p w:rsidR="004961DD" w:rsidRPr="004316C1" w:rsidRDefault="004961DD" w:rsidP="007F06B3">
            <w:pPr>
              <w:spacing w:after="200" w:line="276" w:lineRule="auto"/>
              <w:contextualSpacing/>
              <w:jc w:val="center"/>
            </w:pPr>
            <w:r w:rsidRPr="004316C1">
              <w:t xml:space="preserve">Что такое театр (теория). 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 xml:space="preserve">Выполнение интонационных упражнений, передача жестами и мимикой содержания ситуации, разыгрывание ситуаций по прочитанным текстам. Выполнение </w:t>
            </w:r>
            <w:proofErr w:type="spellStart"/>
            <w:r w:rsidRPr="004316C1">
              <w:t>лексико</w:t>
            </w:r>
            <w:proofErr w:type="spellEnd"/>
            <w:r w:rsidRPr="004316C1">
              <w:t xml:space="preserve"> – грамматических упражнений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октябрь 2014г. - январь 2015г.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316C1">
              <w:rPr>
                <w:shd w:val="clear" w:color="auto" w:fill="FFFFFF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  <w:r w:rsidRPr="004316C1">
              <w:rPr>
                <w:rStyle w:val="aff8"/>
                <w:bCs/>
              </w:rPr>
              <w:t xml:space="preserve">; </w:t>
            </w:r>
            <w:r w:rsidRPr="004316C1">
              <w:rPr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4E5CEB" w:rsidRPr="004316C1" w:rsidTr="009364CB">
        <w:trPr>
          <w:trHeight w:val="70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4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9364CB">
            <w:pPr>
              <w:spacing w:after="200" w:line="276" w:lineRule="auto"/>
              <w:contextualSpacing/>
              <w:jc w:val="center"/>
            </w:pPr>
            <w:r w:rsidRPr="004316C1">
              <w:t>Чтение текста. Распределение ролей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4</w:t>
            </w:r>
            <w:r w:rsidR="004961DD" w:rsidRPr="004316C1"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Чтение диалогов из сказки «Золушка». Распределение ролей.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январь</w:t>
            </w:r>
            <w:r w:rsidRPr="004316C1">
              <w:rPr>
                <w:lang w:val="en-US" w:eastAsia="en-US"/>
              </w:rPr>
              <w:t xml:space="preserve"> 2015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rPr>
                <w:shd w:val="clear" w:color="auto" w:fill="FFFFFF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10473" w:type="dxa"/>
            <w:gridSpan w:val="6"/>
          </w:tcPr>
          <w:p w:rsidR="004E5CEB" w:rsidRPr="004316C1" w:rsidRDefault="004E5CEB" w:rsidP="007F06B3">
            <w:pPr>
              <w:spacing w:after="200" w:line="276" w:lineRule="auto"/>
              <w:contextualSpacing/>
              <w:rPr>
                <w:b/>
              </w:rPr>
            </w:pPr>
          </w:p>
          <w:p w:rsidR="004E5CEB" w:rsidRPr="004316C1" w:rsidRDefault="004E5CEB" w:rsidP="007F06B3">
            <w:pPr>
              <w:spacing w:after="200" w:line="276" w:lineRule="auto"/>
              <w:contextualSpacing/>
              <w:rPr>
                <w:b/>
              </w:rPr>
            </w:pPr>
            <w:r w:rsidRPr="004316C1">
              <w:rPr>
                <w:b/>
              </w:rPr>
              <w:t>Раздел 3. Постановка пьесы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5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Репетиция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4</w:t>
            </w:r>
            <w:r w:rsidR="004961DD" w:rsidRPr="004316C1">
              <w:rPr>
                <w:lang w:eastAsia="en-US"/>
              </w:rPr>
              <w:t xml:space="preserve"> (2-т,2-п)</w:t>
            </w:r>
          </w:p>
        </w:tc>
        <w:tc>
          <w:tcPr>
            <w:tcW w:w="2414" w:type="dxa"/>
          </w:tcPr>
          <w:p w:rsidR="004961DD" w:rsidRPr="004316C1" w:rsidRDefault="004961DD" w:rsidP="007F06B3">
            <w:pPr>
              <w:spacing w:after="200" w:line="276" w:lineRule="auto"/>
              <w:contextualSpacing/>
              <w:jc w:val="center"/>
            </w:pPr>
            <w:r w:rsidRPr="004316C1">
              <w:t>Основы драматургии.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Первая репетиция. Пробный прогон пьесы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февраль</w:t>
            </w:r>
            <w:r w:rsidRPr="004316C1">
              <w:rPr>
                <w:lang w:val="en-US" w:eastAsia="en-US"/>
              </w:rPr>
              <w:t xml:space="preserve"> 2015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316C1">
              <w:rPr>
                <w:shd w:val="clear" w:color="auto" w:fill="FFFFFF"/>
              </w:rPr>
              <w:t xml:space="preserve">предвосхищение результата и уровня усвоения знаний, его временных характеристик; постановка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4316C1">
              <w:rPr>
                <w:shd w:val="clear" w:color="auto" w:fill="FFFFFF"/>
              </w:rPr>
              <w:lastRenderedPageBreak/>
              <w:t>характера</w:t>
            </w:r>
          </w:p>
        </w:tc>
      </w:tr>
      <w:tr w:rsidR="004E5CEB" w:rsidRPr="004316C1" w:rsidTr="000D0D27">
        <w:trPr>
          <w:trHeight w:val="6203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6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 xml:space="preserve">Репетиция 2 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6</w:t>
            </w:r>
            <w:r w:rsidR="004961DD" w:rsidRPr="004316C1"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Репетиция с музыкальным сопровождением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Февраль - март 2015г.</w:t>
            </w:r>
          </w:p>
        </w:tc>
        <w:tc>
          <w:tcPr>
            <w:tcW w:w="1963" w:type="dxa"/>
          </w:tcPr>
          <w:p w:rsidR="004E5CEB" w:rsidRPr="004316C1" w:rsidRDefault="004E5CEB" w:rsidP="0037389E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</w:rPr>
            </w:pPr>
            <w:r w:rsidRPr="004316C1">
              <w:rPr>
                <w:rStyle w:val="c0c8"/>
                <w:iCs/>
              </w:rPr>
              <w:t>контроль</w:t>
            </w:r>
            <w:r w:rsidRPr="004316C1">
              <w:rPr>
                <w:rStyle w:val="apple-converted-space"/>
                <w:i/>
                <w:iCs/>
              </w:rPr>
              <w:t> </w:t>
            </w:r>
            <w:r w:rsidRPr="004316C1">
              <w:rPr>
                <w:rStyle w:val="c0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proofErr w:type="gramStart"/>
            <w:r w:rsidRPr="004316C1">
              <w:rPr>
                <w:rStyle w:val="c0"/>
              </w:rPr>
              <w:t>;в</w:t>
            </w:r>
            <w:proofErr w:type="gramEnd"/>
            <w:r w:rsidRPr="004316C1">
              <w:rPr>
                <w:rStyle w:val="c0"/>
              </w:rPr>
              <w:t xml:space="preserve">несение необходимых дополнений; </w:t>
            </w:r>
            <w:r w:rsidRPr="004316C1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  <w:p w:rsidR="004E5CEB" w:rsidRPr="004316C1" w:rsidRDefault="004E5CEB" w:rsidP="0037389E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7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>Подготовка к выступлению на сцене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14</w:t>
            </w:r>
            <w:r w:rsidR="004961DD" w:rsidRPr="004316C1"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Подготовка к выступлению (с муз</w:t>
            </w:r>
            <w:proofErr w:type="gramStart"/>
            <w:r w:rsidRPr="004316C1">
              <w:t>.с</w:t>
            </w:r>
            <w:proofErr w:type="gramEnd"/>
            <w:r w:rsidRPr="004316C1">
              <w:t>опровождением, костюмами)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 xml:space="preserve">март </w:t>
            </w:r>
            <w:r w:rsidRPr="004316C1">
              <w:rPr>
                <w:lang w:val="en-US" w:eastAsia="en-US"/>
              </w:rPr>
              <w:t xml:space="preserve">- </w:t>
            </w:r>
            <w:r w:rsidRPr="004316C1">
              <w:rPr>
                <w:lang w:eastAsia="en-US"/>
              </w:rPr>
              <w:t>апрель</w:t>
            </w:r>
            <w:r w:rsidRPr="004316C1">
              <w:rPr>
                <w:lang w:val="en-US" w:eastAsia="en-US"/>
              </w:rPr>
              <w:t xml:space="preserve"> 2015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37389E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4316C1">
              <w:rPr>
                <w:shd w:val="clear" w:color="auto" w:fill="FFFFFF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4316C1">
              <w:rPr>
                <w:shd w:val="clear" w:color="auto" w:fill="FFFFFF"/>
              </w:rPr>
              <w:t>усвоить</w:t>
            </w:r>
            <w:proofErr w:type="gramEnd"/>
            <w:r w:rsidRPr="004316C1">
              <w:rPr>
                <w:shd w:val="clear" w:color="auto" w:fill="FFFFFF"/>
              </w:rPr>
              <w:t>, осознание качества и уровня усвоения</w:t>
            </w:r>
          </w:p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4E5CEB" w:rsidRPr="004316C1" w:rsidTr="00A47AE6">
        <w:trPr>
          <w:trHeight w:val="1344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8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t>Демонстрация спектакля учащимися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2</w:t>
            </w:r>
            <w:r w:rsidR="004961DD" w:rsidRPr="004316C1"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Выступление на школьном мероприятии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май</w:t>
            </w:r>
            <w:r w:rsidRPr="004316C1">
              <w:rPr>
                <w:lang w:val="en-US" w:eastAsia="en-US"/>
              </w:rPr>
              <w:t xml:space="preserve"> 2015</w:t>
            </w:r>
            <w:r w:rsidRPr="004316C1">
              <w:rPr>
                <w:lang w:eastAsia="en-US"/>
              </w:rPr>
              <w:t>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>демонстрация результата деятельности</w:t>
            </w: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578" w:type="dxa"/>
            <w:tcBorders>
              <w:righ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9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Итоговое занятие</w:t>
            </w:r>
          </w:p>
        </w:tc>
        <w:tc>
          <w:tcPr>
            <w:tcW w:w="162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2</w:t>
            </w:r>
            <w:r w:rsidR="004961DD" w:rsidRPr="004316C1">
              <w:rPr>
                <w:lang w:eastAsia="en-US"/>
              </w:rPr>
              <w:t xml:space="preserve"> (п)</w:t>
            </w:r>
          </w:p>
        </w:tc>
        <w:tc>
          <w:tcPr>
            <w:tcW w:w="2414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</w:pPr>
            <w:r w:rsidRPr="004316C1">
              <w:t xml:space="preserve">Диагностика ЗУН, </w:t>
            </w:r>
            <w:proofErr w:type="gramStart"/>
            <w:r w:rsidRPr="004316C1">
              <w:t>приобретённых</w:t>
            </w:r>
            <w:proofErr w:type="gramEnd"/>
            <w:r w:rsidRPr="004316C1">
              <w:t xml:space="preserve"> за год.</w:t>
            </w:r>
          </w:p>
        </w:tc>
        <w:tc>
          <w:tcPr>
            <w:tcW w:w="1506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май 2015г.</w:t>
            </w:r>
          </w:p>
        </w:tc>
        <w:tc>
          <w:tcPr>
            <w:tcW w:w="1963" w:type="dxa"/>
          </w:tcPr>
          <w:p w:rsidR="004E5CEB" w:rsidRPr="004316C1" w:rsidRDefault="004E5CEB" w:rsidP="007F06B3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316C1">
              <w:rPr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4E5CEB" w:rsidRPr="004316C1" w:rsidTr="00A47AE6">
        <w:trPr>
          <w:trHeight w:val="792"/>
          <w:jc w:val="center"/>
        </w:trPr>
        <w:tc>
          <w:tcPr>
            <w:tcW w:w="10473" w:type="dxa"/>
            <w:gridSpan w:val="6"/>
          </w:tcPr>
          <w:p w:rsidR="004E5CEB" w:rsidRPr="004316C1" w:rsidRDefault="004E5CEB" w:rsidP="007F06B3">
            <w:pPr>
              <w:spacing w:after="200" w:line="276" w:lineRule="auto"/>
              <w:contextualSpacing/>
            </w:pPr>
            <w:r w:rsidRPr="004316C1">
              <w:t>Всего:   68 часов</w:t>
            </w:r>
          </w:p>
        </w:tc>
      </w:tr>
    </w:tbl>
    <w:p w:rsidR="004E5CEB" w:rsidRPr="004316C1" w:rsidRDefault="004E5CEB" w:rsidP="007F06B3">
      <w:pPr>
        <w:jc w:val="center"/>
        <w:rPr>
          <w:b/>
          <w:lang w:eastAsia="en-US"/>
        </w:rPr>
      </w:pPr>
    </w:p>
    <w:p w:rsidR="004E5CEB" w:rsidRPr="004316C1" w:rsidRDefault="004E5CEB" w:rsidP="007F06B3">
      <w:pPr>
        <w:jc w:val="center"/>
        <w:rPr>
          <w:b/>
          <w:lang w:eastAsia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  <w:lang w:val="en-US"/>
        </w:rPr>
      </w:pPr>
    </w:p>
    <w:p w:rsidR="004316C1" w:rsidRDefault="004316C1" w:rsidP="00AE4C52">
      <w:pPr>
        <w:pStyle w:val="p11"/>
        <w:spacing w:before="0" w:beforeAutospacing="0" w:after="0" w:afterAutospacing="0"/>
        <w:ind w:firstLine="709"/>
        <w:jc w:val="both"/>
        <w:rPr>
          <w:b/>
        </w:rPr>
      </w:pPr>
    </w:p>
    <w:p w:rsidR="004E5CEB" w:rsidRPr="004316C1" w:rsidRDefault="004E5CEB" w:rsidP="00AE4C52">
      <w:pPr>
        <w:pStyle w:val="p11"/>
        <w:spacing w:before="0" w:beforeAutospacing="0" w:after="0" w:afterAutospacing="0"/>
        <w:ind w:firstLine="709"/>
        <w:jc w:val="both"/>
        <w:rPr>
          <w:b/>
        </w:rPr>
      </w:pPr>
      <w:r w:rsidRPr="004316C1">
        <w:rPr>
          <w:b/>
        </w:rPr>
        <w:t>План мероприятий</w:t>
      </w:r>
    </w:p>
    <w:p w:rsidR="004E5CEB" w:rsidRPr="004316C1" w:rsidRDefault="004E5CEB" w:rsidP="00AE4C52">
      <w:pPr>
        <w:ind w:firstLine="709"/>
        <w:rPr>
          <w:b/>
          <w:u w:val="single"/>
          <w:lang w:val="en-US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66"/>
        <w:gridCol w:w="1558"/>
        <w:gridCol w:w="2144"/>
        <w:gridCol w:w="2221"/>
        <w:gridCol w:w="1984"/>
      </w:tblGrid>
      <w:tr w:rsidR="004E5CEB" w:rsidRPr="004316C1" w:rsidTr="007B0E2C">
        <w:trPr>
          <w:trHeight w:val="1681"/>
        </w:trPr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№</w:t>
            </w:r>
          </w:p>
        </w:tc>
        <w:tc>
          <w:tcPr>
            <w:tcW w:w="1766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Название и форма мероприятий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4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Ресурсы</w:t>
            </w:r>
          </w:p>
        </w:tc>
        <w:tc>
          <w:tcPr>
            <w:tcW w:w="2221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b/>
                <w:lang w:eastAsia="en-US"/>
              </w:rPr>
              <w:t>Фамилия и должность ответственного лица</w:t>
            </w:r>
          </w:p>
        </w:tc>
      </w:tr>
      <w:tr w:rsidR="004E5CEB" w:rsidRPr="004316C1" w:rsidTr="007B0E2C">
        <w:trPr>
          <w:trHeight w:val="1681"/>
        </w:trPr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1.</w:t>
            </w:r>
          </w:p>
        </w:tc>
        <w:tc>
          <w:tcPr>
            <w:tcW w:w="1766" w:type="dxa"/>
          </w:tcPr>
          <w:p w:rsidR="004E5CEB" w:rsidRPr="004316C1" w:rsidRDefault="004E5CEB" w:rsidP="00C0236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Кастинг (распределение ролей в спектакле “Золушка”)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январь 2015 года</w:t>
            </w:r>
          </w:p>
        </w:tc>
        <w:tc>
          <w:tcPr>
            <w:tcW w:w="2144" w:type="dxa"/>
          </w:tcPr>
          <w:p w:rsidR="004E5CEB" w:rsidRPr="004316C1" w:rsidRDefault="004E5CEB" w:rsidP="00C0236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Текстсказки «Золушка»;</w:t>
            </w:r>
          </w:p>
          <w:p w:rsidR="004E5CEB" w:rsidRPr="004316C1" w:rsidRDefault="004E5CEB" w:rsidP="00C0236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интернет ресурсы:</w:t>
            </w:r>
          </w:p>
          <w:p w:rsidR="004E5CEB" w:rsidRPr="004316C1" w:rsidRDefault="00CD1DB4" w:rsidP="00C0236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6" w:history="1">
              <w:r w:rsidR="004E5CEB" w:rsidRPr="004316C1">
                <w:rPr>
                  <w:rStyle w:val="affa"/>
                  <w:lang w:val="en-US" w:eastAsia="en-US"/>
                </w:rPr>
                <w:t>http</w:t>
              </w:r>
              <w:r w:rsidR="004E5CEB" w:rsidRPr="004316C1">
                <w:rPr>
                  <w:rStyle w:val="affa"/>
                  <w:lang w:eastAsia="en-US"/>
                </w:rPr>
                <w:t>://</w:t>
              </w:r>
              <w:proofErr w:type="spellStart"/>
              <w:r w:rsidR="004E5CEB" w:rsidRPr="004316C1">
                <w:rPr>
                  <w:rStyle w:val="affa"/>
                  <w:lang w:val="en-US" w:eastAsia="en-US"/>
                </w:rPr>
                <w:t>nsportal</w:t>
              </w:r>
              <w:proofErr w:type="spellEnd"/>
              <w:r w:rsidR="004E5CEB" w:rsidRPr="004316C1">
                <w:rPr>
                  <w:rStyle w:val="affa"/>
                  <w:lang w:eastAsia="en-US"/>
                </w:rPr>
                <w:t>.</w:t>
              </w:r>
              <w:proofErr w:type="spellStart"/>
              <w:r w:rsidR="004E5CEB" w:rsidRPr="004316C1">
                <w:rPr>
                  <w:rStyle w:val="affa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221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Развитие творческих способностей у учеников; формирование познавательной активности; воспитание умения работать в команде.</w:t>
            </w: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4E5CEB" w:rsidRPr="004316C1" w:rsidTr="007B0E2C">
        <w:trPr>
          <w:trHeight w:val="1681"/>
        </w:trPr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2.</w:t>
            </w:r>
          </w:p>
        </w:tc>
        <w:tc>
          <w:tcPr>
            <w:tcW w:w="1766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t>Первая репетицияспектакля (пробный прогон пьесы)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февраль 2015 года</w:t>
            </w:r>
          </w:p>
        </w:tc>
        <w:tc>
          <w:tcPr>
            <w:tcW w:w="2144" w:type="dxa"/>
          </w:tcPr>
          <w:p w:rsidR="004E5CEB" w:rsidRPr="004316C1" w:rsidRDefault="004E5CEB" w:rsidP="00C1212E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интернет ресурсы</w:t>
            </w:r>
          </w:p>
          <w:p w:rsidR="004E5CEB" w:rsidRPr="004316C1" w:rsidRDefault="00CD1DB4" w:rsidP="00C1212E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7" w:history="1">
              <w:r w:rsidR="004E5CEB" w:rsidRPr="004316C1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4E5CEB" w:rsidRPr="004316C1" w:rsidRDefault="004E5CEB" w:rsidP="00C1212E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(сценарий театрализованного представления)</w:t>
            </w:r>
          </w:p>
        </w:tc>
        <w:tc>
          <w:tcPr>
            <w:tcW w:w="2221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 xml:space="preserve">Расширение знаний, умений, навыков в овладении иноязычнойкоммуникативной деятельностью; всестороннее развитие личности, включая </w:t>
            </w:r>
            <w:proofErr w:type="gramStart"/>
            <w:r w:rsidRPr="004316C1">
              <w:rPr>
                <w:lang w:eastAsia="en-US"/>
              </w:rPr>
              <w:t>эмоциональную</w:t>
            </w:r>
            <w:proofErr w:type="gramEnd"/>
            <w:r w:rsidRPr="004316C1">
              <w:rPr>
                <w:lang w:eastAsia="en-US"/>
              </w:rPr>
              <w:t xml:space="preserve"> идуховную сферы.</w:t>
            </w: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4E5CEB" w:rsidRPr="004316C1" w:rsidTr="007B0E2C">
        <w:trPr>
          <w:trHeight w:val="1681"/>
        </w:trPr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3.</w:t>
            </w:r>
          </w:p>
        </w:tc>
        <w:tc>
          <w:tcPr>
            <w:tcW w:w="1766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Репетиция спектакля</w:t>
            </w:r>
            <w:r w:rsidRPr="004316C1">
              <w:rPr>
                <w:b/>
                <w:lang w:eastAsia="en-US"/>
              </w:rPr>
              <w:t xml:space="preserve"> (</w:t>
            </w:r>
            <w:r w:rsidRPr="004316C1">
              <w:t>репетиция с музыкальным сопровождением</w:t>
            </w:r>
            <w:r w:rsidRPr="004316C1">
              <w:rPr>
                <w:b/>
                <w:lang w:eastAsia="en-US"/>
              </w:rPr>
              <w:t>)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март 2015 года</w:t>
            </w:r>
          </w:p>
        </w:tc>
        <w:tc>
          <w:tcPr>
            <w:tcW w:w="2144" w:type="dxa"/>
          </w:tcPr>
          <w:p w:rsidR="004E5CEB" w:rsidRPr="004316C1" w:rsidRDefault="004E5CEB" w:rsidP="00C02365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интернет ресурсы:</w:t>
            </w:r>
          </w:p>
          <w:p w:rsidR="004E5CEB" w:rsidRPr="004316C1" w:rsidRDefault="00CD1DB4" w:rsidP="00C02365">
            <w:pPr>
              <w:spacing w:after="200" w:line="276" w:lineRule="auto"/>
              <w:contextualSpacing/>
              <w:jc w:val="both"/>
            </w:pPr>
            <w:hyperlink r:id="rId18" w:history="1">
              <w:r w:rsidR="004E5CEB" w:rsidRPr="004316C1">
                <w:rPr>
                  <w:rStyle w:val="affa"/>
                </w:rPr>
                <w:t>http://get-tune.net</w:t>
              </w:r>
            </w:hyperlink>
          </w:p>
          <w:p w:rsidR="004E5CEB" w:rsidRPr="004316C1" w:rsidRDefault="004E5CEB" w:rsidP="00C02365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 w:rsidRPr="004316C1"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 w:rsidRPr="004316C1">
              <w:rPr>
                <w:lang w:eastAsia="en-US"/>
              </w:rPr>
              <w:t>и«</w:t>
            </w:r>
            <w:proofErr w:type="gramEnd"/>
            <w:r w:rsidRPr="004316C1">
              <w:rPr>
                <w:lang w:eastAsia="en-US"/>
              </w:rPr>
              <w:t>Золушка»)</w:t>
            </w:r>
          </w:p>
          <w:p w:rsidR="004E5CEB" w:rsidRPr="004316C1" w:rsidRDefault="00CD1DB4" w:rsidP="00C0236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19" w:history="1">
              <w:r w:rsidR="004E5CEB" w:rsidRPr="004316C1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4E5CEB" w:rsidRPr="004316C1" w:rsidRDefault="004E5CEB" w:rsidP="00C02365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(сценарий театрализованного представления)</w:t>
            </w:r>
          </w:p>
        </w:tc>
        <w:tc>
          <w:tcPr>
            <w:tcW w:w="2221" w:type="dxa"/>
          </w:tcPr>
          <w:p w:rsidR="004E5CEB" w:rsidRPr="004316C1" w:rsidRDefault="004E5CEB" w:rsidP="009F378A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color w:val="231F20"/>
                <w:spacing w:val="6"/>
              </w:rPr>
              <w:t>Ставит</w:t>
            </w:r>
            <w:r w:rsidRPr="004316C1">
              <w:rPr>
                <w:color w:val="231F20"/>
              </w:rPr>
              <w:t>ь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</w:rPr>
              <w:t>и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5"/>
              </w:rPr>
              <w:t>р</w:t>
            </w:r>
            <w:r w:rsidRPr="004316C1">
              <w:rPr>
                <w:color w:val="231F20"/>
                <w:spacing w:val="6"/>
              </w:rPr>
              <w:t>ешат</w:t>
            </w:r>
            <w:r w:rsidRPr="004316C1">
              <w:rPr>
                <w:color w:val="231F20"/>
              </w:rPr>
              <w:t>ь</w:t>
            </w:r>
            <w:r w:rsidRPr="004316C1">
              <w:rPr>
                <w:color w:val="231F20"/>
                <w:spacing w:val="6"/>
              </w:rPr>
              <w:t>многоо</w:t>
            </w:r>
            <w:r w:rsidRPr="004316C1">
              <w:rPr>
                <w:color w:val="231F20"/>
                <w:spacing w:val="5"/>
              </w:rPr>
              <w:t>б</w:t>
            </w:r>
            <w:r w:rsidRPr="004316C1">
              <w:rPr>
                <w:color w:val="231F20"/>
                <w:spacing w:val="6"/>
              </w:rPr>
              <w:t>разны</w:t>
            </w:r>
            <w:r w:rsidRPr="004316C1">
              <w:rPr>
                <w:color w:val="231F20"/>
              </w:rPr>
              <w:t>е</w:t>
            </w:r>
            <w:r w:rsidRPr="004316C1">
              <w:rPr>
                <w:color w:val="231F20"/>
                <w:spacing w:val="4"/>
              </w:rPr>
              <w:t>ко</w:t>
            </w:r>
            <w:r w:rsidRPr="004316C1">
              <w:rPr>
                <w:color w:val="231F20"/>
                <w:spacing w:val="5"/>
              </w:rPr>
              <w:t>м</w:t>
            </w:r>
            <w:r w:rsidRPr="004316C1">
              <w:rPr>
                <w:color w:val="231F20"/>
                <w:spacing w:val="4"/>
              </w:rPr>
              <w:t>му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и</w:t>
            </w:r>
            <w:r w:rsidRPr="004316C1">
              <w:rPr>
                <w:color w:val="231F20"/>
                <w:spacing w:val="5"/>
              </w:rPr>
              <w:t>к</w:t>
            </w:r>
            <w:r w:rsidRPr="004316C1">
              <w:rPr>
                <w:color w:val="231F20"/>
                <w:spacing w:val="4"/>
              </w:rPr>
              <w:t>ат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  <w:spacing w:val="4"/>
              </w:rPr>
              <w:t>в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ы</w:t>
            </w:r>
            <w:r w:rsidRPr="004316C1">
              <w:rPr>
                <w:color w:val="231F20"/>
              </w:rPr>
              <w:t>е</w:t>
            </w:r>
            <w:r w:rsidRPr="004316C1">
              <w:rPr>
                <w:color w:val="231F20"/>
                <w:spacing w:val="4"/>
              </w:rPr>
              <w:t>за</w:t>
            </w:r>
            <w:r w:rsidRPr="004316C1">
              <w:rPr>
                <w:color w:val="231F20"/>
                <w:spacing w:val="5"/>
              </w:rPr>
              <w:t>д</w:t>
            </w:r>
            <w:r w:rsidRPr="004316C1">
              <w:rPr>
                <w:color w:val="231F20"/>
                <w:spacing w:val="4"/>
              </w:rPr>
              <w:t>ач</w:t>
            </w:r>
            <w:r w:rsidRPr="004316C1">
              <w:rPr>
                <w:color w:val="231F20"/>
                <w:spacing w:val="5"/>
              </w:rPr>
              <w:t>и</w:t>
            </w:r>
            <w:proofErr w:type="gramStart"/>
            <w:r w:rsidRPr="004316C1">
              <w:rPr>
                <w:color w:val="231F20"/>
              </w:rPr>
              <w:t>;</w:t>
            </w:r>
            <w:r w:rsidRPr="004316C1">
              <w:rPr>
                <w:color w:val="231F20"/>
                <w:spacing w:val="4"/>
              </w:rPr>
              <w:t>у</w:t>
            </w:r>
            <w:proofErr w:type="gramEnd"/>
            <w:r w:rsidRPr="004316C1">
              <w:rPr>
                <w:color w:val="231F20"/>
                <w:spacing w:val="5"/>
              </w:rPr>
              <w:t>с</w:t>
            </w:r>
            <w:r w:rsidRPr="004316C1">
              <w:rPr>
                <w:color w:val="231F20"/>
                <w:spacing w:val="4"/>
              </w:rPr>
              <w:t>та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в</w:t>
            </w:r>
            <w:r w:rsidRPr="004316C1">
              <w:rPr>
                <w:color w:val="231F20"/>
                <w:spacing w:val="4"/>
              </w:rPr>
              <w:t>ли</w:t>
            </w:r>
            <w:r w:rsidRPr="004316C1">
              <w:rPr>
                <w:color w:val="231F20"/>
                <w:spacing w:val="5"/>
              </w:rPr>
              <w:t>в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т</w:t>
            </w:r>
            <w:r w:rsidRPr="004316C1">
              <w:rPr>
                <w:color w:val="231F20"/>
              </w:rPr>
              <w:t>ьи</w:t>
            </w:r>
            <w:r w:rsidRPr="004316C1">
              <w:rPr>
                <w:color w:val="231F20"/>
                <w:spacing w:val="4"/>
              </w:rPr>
              <w:t>п</w:t>
            </w:r>
            <w:r w:rsidRPr="004316C1">
              <w:rPr>
                <w:color w:val="231F20"/>
                <w:spacing w:val="5"/>
              </w:rPr>
              <w:t>о</w:t>
            </w:r>
            <w:r w:rsidRPr="004316C1">
              <w:rPr>
                <w:color w:val="231F20"/>
                <w:spacing w:val="4"/>
              </w:rPr>
              <w:t>дд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р</w:t>
            </w:r>
            <w:r w:rsidRPr="004316C1">
              <w:rPr>
                <w:color w:val="231F20"/>
                <w:spacing w:val="5"/>
              </w:rPr>
              <w:t>ж</w:t>
            </w:r>
            <w:r w:rsidRPr="004316C1">
              <w:rPr>
                <w:color w:val="231F20"/>
                <w:spacing w:val="4"/>
              </w:rPr>
              <w:t>ива</w:t>
            </w:r>
            <w:r w:rsidRPr="004316C1">
              <w:rPr>
                <w:color w:val="231F20"/>
                <w:spacing w:val="5"/>
              </w:rPr>
              <w:t>т</w:t>
            </w:r>
            <w:r w:rsidRPr="004316C1">
              <w:rPr>
                <w:color w:val="231F20"/>
              </w:rPr>
              <w:t>ь</w:t>
            </w:r>
            <w:r w:rsidRPr="004316C1">
              <w:rPr>
                <w:color w:val="231F20"/>
                <w:spacing w:val="4"/>
              </w:rPr>
              <w:t>н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о</w:t>
            </w:r>
            <w:r w:rsidRPr="004316C1">
              <w:rPr>
                <w:color w:val="231F20"/>
                <w:spacing w:val="5"/>
              </w:rPr>
              <w:t>б</w:t>
            </w:r>
            <w:r w:rsidRPr="004316C1">
              <w:rPr>
                <w:color w:val="231F20"/>
                <w:spacing w:val="4"/>
              </w:rPr>
              <w:t>хо</w:t>
            </w:r>
            <w:r w:rsidRPr="004316C1">
              <w:rPr>
                <w:color w:val="231F20"/>
                <w:spacing w:val="5"/>
              </w:rPr>
              <w:t>д</w:t>
            </w:r>
            <w:r w:rsidRPr="004316C1">
              <w:rPr>
                <w:color w:val="231F20"/>
                <w:spacing w:val="4"/>
              </w:rPr>
              <w:t>и</w:t>
            </w:r>
            <w:r w:rsidRPr="004316C1">
              <w:rPr>
                <w:color w:val="231F20"/>
                <w:spacing w:val="5"/>
              </w:rPr>
              <w:t>м</w:t>
            </w:r>
            <w:r w:rsidRPr="004316C1">
              <w:rPr>
                <w:color w:val="231F20"/>
                <w:spacing w:val="4"/>
              </w:rPr>
              <w:t>ы</w:t>
            </w:r>
            <w:r w:rsidRPr="004316C1">
              <w:rPr>
                <w:color w:val="231F20"/>
              </w:rPr>
              <w:t>е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5"/>
              </w:rPr>
              <w:t>к</w:t>
            </w:r>
            <w:r w:rsidRPr="004316C1">
              <w:rPr>
                <w:color w:val="231F20"/>
                <w:spacing w:val="4"/>
              </w:rPr>
              <w:t>он</w:t>
            </w:r>
            <w:r w:rsidRPr="004316C1">
              <w:rPr>
                <w:color w:val="231F20"/>
                <w:spacing w:val="5"/>
              </w:rPr>
              <w:t>т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к</w:t>
            </w:r>
            <w:r w:rsidRPr="004316C1">
              <w:rPr>
                <w:color w:val="231F20"/>
                <w:spacing w:val="4"/>
              </w:rPr>
              <w:t>т</w:t>
            </w:r>
            <w:r w:rsidRPr="004316C1">
              <w:rPr>
                <w:color w:val="231F20"/>
              </w:rPr>
              <w:t>ы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</w:rPr>
              <w:t>с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4"/>
              </w:rPr>
              <w:t>др</w:t>
            </w:r>
            <w:r w:rsidRPr="004316C1">
              <w:rPr>
                <w:color w:val="231F20"/>
                <w:spacing w:val="5"/>
              </w:rPr>
              <w:t>у</w:t>
            </w:r>
            <w:r w:rsidRPr="004316C1">
              <w:rPr>
                <w:color w:val="231F20"/>
                <w:spacing w:val="4"/>
              </w:rPr>
              <w:t>г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  <w:spacing w:val="4"/>
              </w:rPr>
              <w:t>м</w:t>
            </w:r>
            <w:r w:rsidRPr="004316C1">
              <w:rPr>
                <w:color w:val="231F20"/>
              </w:rPr>
              <w:t>и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5"/>
              </w:rPr>
              <w:t>л</w:t>
            </w:r>
            <w:r w:rsidRPr="004316C1">
              <w:rPr>
                <w:color w:val="231F20"/>
                <w:spacing w:val="4"/>
              </w:rPr>
              <w:t>юд</w:t>
            </w:r>
            <w:r w:rsidRPr="004316C1">
              <w:rPr>
                <w:color w:val="231F20"/>
                <w:spacing w:val="5"/>
              </w:rPr>
              <w:t>ь</w:t>
            </w:r>
            <w:r w:rsidRPr="004316C1">
              <w:rPr>
                <w:color w:val="231F20"/>
                <w:spacing w:val="4"/>
              </w:rPr>
              <w:t>м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</w:rPr>
              <w:t>;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5"/>
              </w:rPr>
              <w:t>о</w:t>
            </w:r>
            <w:r w:rsidRPr="004316C1">
              <w:rPr>
                <w:color w:val="231F20"/>
                <w:spacing w:val="4"/>
              </w:rPr>
              <w:t>пр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д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ля</w:t>
            </w:r>
            <w:r w:rsidRPr="004316C1">
              <w:rPr>
                <w:color w:val="231F20"/>
                <w:spacing w:val="5"/>
              </w:rPr>
              <w:t>т</w:t>
            </w:r>
            <w:r w:rsidRPr="004316C1">
              <w:rPr>
                <w:color w:val="231F20"/>
              </w:rPr>
              <w:t>ь</w:t>
            </w:r>
            <w:r w:rsidR="00BC468A" w:rsidRPr="004316C1">
              <w:rPr>
                <w:color w:val="231F20"/>
              </w:rPr>
              <w:t xml:space="preserve"> </w:t>
            </w:r>
            <w:r w:rsidRPr="004316C1">
              <w:rPr>
                <w:color w:val="231F20"/>
                <w:spacing w:val="4"/>
              </w:rPr>
              <w:t>ц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л</w:t>
            </w:r>
            <w:r w:rsidRPr="004316C1">
              <w:rPr>
                <w:color w:val="231F20"/>
              </w:rPr>
              <w:t>и</w:t>
            </w:r>
            <w:r w:rsidR="00BC468A" w:rsidRPr="004316C1">
              <w:rPr>
                <w:color w:val="231F20"/>
              </w:rPr>
              <w:t xml:space="preserve">, </w:t>
            </w:r>
            <w:r w:rsidRPr="004316C1">
              <w:rPr>
                <w:color w:val="231F20"/>
                <w:spacing w:val="4"/>
              </w:rPr>
              <w:t>к</w:t>
            </w:r>
            <w:r w:rsidRPr="004316C1">
              <w:rPr>
                <w:color w:val="231F20"/>
                <w:spacing w:val="5"/>
              </w:rPr>
              <w:t>о</w:t>
            </w:r>
            <w:r w:rsidRPr="004316C1">
              <w:rPr>
                <w:color w:val="231F20"/>
                <w:spacing w:val="4"/>
              </w:rPr>
              <w:t>м</w:t>
            </w:r>
            <w:r w:rsidRPr="004316C1">
              <w:rPr>
                <w:color w:val="231F20"/>
                <w:spacing w:val="5"/>
              </w:rPr>
              <w:t>м</w:t>
            </w:r>
            <w:r w:rsidRPr="004316C1">
              <w:rPr>
                <w:color w:val="231F20"/>
                <w:spacing w:val="4"/>
              </w:rPr>
              <w:t>уни</w:t>
            </w:r>
            <w:r w:rsidRPr="004316C1">
              <w:rPr>
                <w:color w:val="231F20"/>
                <w:spacing w:val="5"/>
              </w:rPr>
              <w:t>к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ц</w:t>
            </w:r>
            <w:r w:rsidRPr="004316C1">
              <w:rPr>
                <w:color w:val="231F20"/>
                <w:spacing w:val="4"/>
              </w:rPr>
              <w:t>ии</w:t>
            </w:r>
            <w:r w:rsidRPr="004316C1">
              <w:rPr>
                <w:color w:val="231F20"/>
              </w:rPr>
              <w:t>,</w:t>
            </w:r>
            <w:r w:rsidRPr="004316C1">
              <w:rPr>
                <w:color w:val="231F20"/>
                <w:spacing w:val="5"/>
              </w:rPr>
              <w:t>о</w:t>
            </w:r>
            <w:r w:rsidRPr="004316C1">
              <w:rPr>
                <w:color w:val="231F20"/>
                <w:spacing w:val="4"/>
              </w:rPr>
              <w:t>це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и</w:t>
            </w:r>
            <w:r w:rsidRPr="004316C1">
              <w:rPr>
                <w:color w:val="231F20"/>
                <w:spacing w:val="5"/>
              </w:rPr>
              <w:t>в</w:t>
            </w:r>
            <w:r w:rsidRPr="004316C1">
              <w:rPr>
                <w:color w:val="231F20"/>
                <w:spacing w:val="4"/>
              </w:rPr>
              <w:t>ат</w:t>
            </w:r>
            <w:r w:rsidRPr="004316C1">
              <w:rPr>
                <w:color w:val="231F20"/>
              </w:rPr>
              <w:t>ь</w:t>
            </w:r>
            <w:r w:rsidRPr="004316C1">
              <w:rPr>
                <w:color w:val="231F20"/>
                <w:spacing w:val="5"/>
              </w:rPr>
              <w:t>с</w:t>
            </w:r>
            <w:r w:rsidRPr="004316C1">
              <w:rPr>
                <w:color w:val="231F20"/>
                <w:spacing w:val="4"/>
              </w:rPr>
              <w:t>ит</w:t>
            </w:r>
            <w:r w:rsidRPr="004316C1">
              <w:rPr>
                <w:color w:val="231F20"/>
                <w:spacing w:val="5"/>
              </w:rPr>
              <w:t>у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ц</w:t>
            </w:r>
            <w:r w:rsidRPr="004316C1">
              <w:rPr>
                <w:color w:val="231F20"/>
                <w:spacing w:val="4"/>
              </w:rPr>
              <w:t>ию</w:t>
            </w:r>
            <w:r w:rsidRPr="004316C1">
              <w:rPr>
                <w:color w:val="231F20"/>
              </w:rPr>
              <w:t>,</w:t>
            </w:r>
            <w:r w:rsidRPr="004316C1">
              <w:rPr>
                <w:color w:val="231F20"/>
                <w:spacing w:val="5"/>
              </w:rPr>
              <w:t>у</w:t>
            </w:r>
            <w:r w:rsidRPr="004316C1">
              <w:rPr>
                <w:color w:val="231F20"/>
                <w:spacing w:val="4"/>
              </w:rPr>
              <w:t>ч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  <w:spacing w:val="4"/>
              </w:rPr>
              <w:t>ты</w:t>
            </w:r>
            <w:r w:rsidRPr="004316C1">
              <w:rPr>
                <w:color w:val="231F20"/>
                <w:spacing w:val="5"/>
              </w:rPr>
              <w:t>в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т</w:t>
            </w:r>
            <w:r w:rsidRPr="004316C1">
              <w:rPr>
                <w:color w:val="231F20"/>
              </w:rPr>
              <w:t>ь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м</w:t>
            </w:r>
            <w:r w:rsidRPr="004316C1">
              <w:rPr>
                <w:color w:val="231F20"/>
                <w:spacing w:val="4"/>
              </w:rPr>
              <w:t>ер</w:t>
            </w:r>
            <w:r w:rsidRPr="004316C1">
              <w:rPr>
                <w:color w:val="231F20"/>
                <w:spacing w:val="5"/>
              </w:rPr>
              <w:t>е</w:t>
            </w:r>
            <w:r w:rsidRPr="004316C1">
              <w:rPr>
                <w:color w:val="231F20"/>
                <w:spacing w:val="4"/>
              </w:rPr>
              <w:t>н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</w:rPr>
              <w:t>яи</w:t>
            </w:r>
            <w:r w:rsidRPr="004316C1">
              <w:rPr>
                <w:color w:val="231F20"/>
                <w:spacing w:val="5"/>
              </w:rPr>
              <w:t>с</w:t>
            </w:r>
            <w:r w:rsidRPr="004316C1">
              <w:rPr>
                <w:color w:val="231F20"/>
                <w:spacing w:val="4"/>
              </w:rPr>
              <w:t>п</w:t>
            </w:r>
            <w:r w:rsidRPr="004316C1">
              <w:rPr>
                <w:color w:val="231F20"/>
                <w:spacing w:val="5"/>
              </w:rPr>
              <w:t>о</w:t>
            </w:r>
            <w:r w:rsidRPr="004316C1">
              <w:rPr>
                <w:color w:val="231F20"/>
                <w:spacing w:val="4"/>
              </w:rPr>
              <w:t>со</w:t>
            </w:r>
            <w:r w:rsidRPr="004316C1">
              <w:rPr>
                <w:color w:val="231F20"/>
                <w:spacing w:val="5"/>
              </w:rPr>
              <w:t>б</w:t>
            </w:r>
            <w:r w:rsidRPr="004316C1">
              <w:rPr>
                <w:color w:val="231F20"/>
              </w:rPr>
              <w:t>ы</w:t>
            </w:r>
            <w:r w:rsidRPr="004316C1">
              <w:rPr>
                <w:color w:val="231F20"/>
                <w:spacing w:val="4"/>
              </w:rPr>
              <w:t>ко</w:t>
            </w:r>
            <w:r w:rsidRPr="004316C1">
              <w:rPr>
                <w:color w:val="231F20"/>
                <w:spacing w:val="5"/>
              </w:rPr>
              <w:t>м</w:t>
            </w:r>
            <w:r w:rsidRPr="004316C1">
              <w:rPr>
                <w:color w:val="231F20"/>
                <w:spacing w:val="4"/>
              </w:rPr>
              <w:t>му</w:t>
            </w:r>
            <w:r w:rsidRPr="004316C1">
              <w:rPr>
                <w:color w:val="231F20"/>
                <w:spacing w:val="5"/>
              </w:rPr>
              <w:t>н</w:t>
            </w:r>
            <w:r w:rsidRPr="004316C1">
              <w:rPr>
                <w:color w:val="231F20"/>
                <w:spacing w:val="4"/>
              </w:rPr>
              <w:t>и</w:t>
            </w:r>
            <w:r w:rsidRPr="004316C1">
              <w:rPr>
                <w:color w:val="231F20"/>
                <w:spacing w:val="5"/>
              </w:rPr>
              <w:t>к</w:t>
            </w:r>
            <w:r w:rsidRPr="004316C1">
              <w:rPr>
                <w:color w:val="231F20"/>
                <w:spacing w:val="4"/>
              </w:rPr>
              <w:t>ац</w:t>
            </w:r>
            <w:r w:rsidRPr="004316C1">
              <w:rPr>
                <w:color w:val="231F20"/>
                <w:spacing w:val="5"/>
              </w:rPr>
              <w:t>и</w:t>
            </w:r>
            <w:r w:rsidRPr="004316C1">
              <w:rPr>
                <w:color w:val="231F20"/>
              </w:rPr>
              <w:t>и</w:t>
            </w:r>
            <w:r w:rsidRPr="004316C1">
              <w:rPr>
                <w:color w:val="231F20"/>
                <w:spacing w:val="5"/>
              </w:rPr>
              <w:t>п</w:t>
            </w:r>
            <w:r w:rsidRPr="004316C1">
              <w:rPr>
                <w:color w:val="231F20"/>
                <w:spacing w:val="4"/>
              </w:rPr>
              <w:t>а</w:t>
            </w:r>
            <w:r w:rsidRPr="004316C1">
              <w:rPr>
                <w:color w:val="231F20"/>
                <w:spacing w:val="5"/>
              </w:rPr>
              <w:t>р</w:t>
            </w:r>
            <w:r w:rsidRPr="004316C1">
              <w:rPr>
                <w:color w:val="231F20"/>
                <w:spacing w:val="4"/>
              </w:rPr>
              <w:t>тн</w:t>
            </w:r>
            <w:r w:rsidRPr="004316C1">
              <w:rPr>
                <w:color w:val="231F20"/>
                <w:spacing w:val="5"/>
              </w:rPr>
              <w:t>ё</w:t>
            </w:r>
            <w:r w:rsidRPr="004316C1">
              <w:rPr>
                <w:color w:val="231F20"/>
                <w:spacing w:val="4"/>
              </w:rPr>
              <w:t>р</w:t>
            </w:r>
            <w:r w:rsidRPr="004316C1">
              <w:rPr>
                <w:color w:val="231F20"/>
                <w:spacing w:val="5"/>
              </w:rPr>
              <w:t>а</w:t>
            </w: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4E5CEB" w:rsidRPr="004316C1" w:rsidTr="007B0E2C">
        <w:trPr>
          <w:trHeight w:val="1681"/>
        </w:trPr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lastRenderedPageBreak/>
              <w:t>4.</w:t>
            </w:r>
          </w:p>
        </w:tc>
        <w:tc>
          <w:tcPr>
            <w:tcW w:w="1766" w:type="dxa"/>
          </w:tcPr>
          <w:p w:rsidR="004E5CEB" w:rsidRPr="004316C1" w:rsidRDefault="004E5CEB" w:rsidP="000D0D2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Генеральная репетиция</w:t>
            </w:r>
          </w:p>
          <w:p w:rsidR="004E5CEB" w:rsidRPr="004316C1" w:rsidRDefault="004E5CEB" w:rsidP="000D0D2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b/>
                <w:lang w:eastAsia="en-US"/>
              </w:rPr>
              <w:t>(</w:t>
            </w:r>
            <w:r w:rsidRPr="004316C1">
              <w:t>подготовка к выступлению на сцене</w:t>
            </w:r>
            <w:r w:rsidRPr="004316C1">
              <w:rPr>
                <w:b/>
                <w:lang w:eastAsia="en-US"/>
              </w:rPr>
              <w:t>)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апрель 2015 года</w:t>
            </w:r>
          </w:p>
        </w:tc>
        <w:tc>
          <w:tcPr>
            <w:tcW w:w="2144" w:type="dxa"/>
          </w:tcPr>
          <w:p w:rsidR="004E5CEB" w:rsidRPr="004316C1" w:rsidRDefault="004E5CEB" w:rsidP="000D0D27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4316C1">
              <w:rPr>
                <w:lang w:eastAsia="en-US"/>
              </w:rPr>
              <w:t>интернет ресурсы:</w:t>
            </w:r>
          </w:p>
          <w:p w:rsidR="004E5CEB" w:rsidRPr="004316C1" w:rsidRDefault="00CD1DB4" w:rsidP="000D0D27">
            <w:pPr>
              <w:spacing w:after="200" w:line="276" w:lineRule="auto"/>
              <w:contextualSpacing/>
              <w:jc w:val="both"/>
            </w:pPr>
            <w:hyperlink r:id="rId20" w:history="1">
              <w:r w:rsidR="004E5CEB" w:rsidRPr="004316C1">
                <w:rPr>
                  <w:rStyle w:val="affa"/>
                </w:rPr>
                <w:t>http://get-tune.net</w:t>
              </w:r>
            </w:hyperlink>
          </w:p>
          <w:p w:rsidR="004E5CEB" w:rsidRPr="004316C1" w:rsidRDefault="004E5CEB" w:rsidP="000D0D27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 w:rsidRPr="004316C1"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 w:rsidRPr="004316C1">
              <w:rPr>
                <w:lang w:eastAsia="en-US"/>
              </w:rPr>
              <w:t>и«</w:t>
            </w:r>
            <w:proofErr w:type="gramEnd"/>
            <w:r w:rsidRPr="004316C1">
              <w:rPr>
                <w:lang w:eastAsia="en-US"/>
              </w:rPr>
              <w:t>Золушка»)</w:t>
            </w:r>
          </w:p>
          <w:p w:rsidR="004E5CEB" w:rsidRPr="004316C1" w:rsidRDefault="00CD1DB4" w:rsidP="000D0D2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21" w:history="1">
              <w:r w:rsidR="004E5CEB" w:rsidRPr="004316C1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4E5CEB" w:rsidRPr="004316C1" w:rsidRDefault="004E5CEB" w:rsidP="000D0D27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(сценарийтеатрализованного представления)</w:t>
            </w:r>
          </w:p>
        </w:tc>
        <w:tc>
          <w:tcPr>
            <w:tcW w:w="2221" w:type="dxa"/>
          </w:tcPr>
          <w:p w:rsidR="004E5CEB" w:rsidRPr="004316C1" w:rsidRDefault="004E5CEB" w:rsidP="009F378A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color w:val="231F20"/>
              </w:rPr>
              <w:t xml:space="preserve">Формированиедействийпоорганизацииипланированиюучебногосотрудничествасучителемисверстниками, </w:t>
            </w:r>
            <w:r w:rsidRPr="004316C1">
              <w:t>умений применять основные нормы речевого поведения в процессе диалогического общения</w:t>
            </w:r>
            <w:proofErr w:type="gramStart"/>
            <w:r w:rsidRPr="004316C1">
              <w:t>,</w:t>
            </w:r>
            <w:r w:rsidRPr="004316C1">
              <w:rPr>
                <w:color w:val="231F20"/>
              </w:rPr>
              <w:t>п</w:t>
            </w:r>
            <w:proofErr w:type="gramEnd"/>
            <w:r w:rsidRPr="004316C1">
              <w:rPr>
                <w:color w:val="231F20"/>
              </w:rPr>
              <w:t>рактическомуосвоениюморально-этическихипсихологическихпринциповобщенияисотрудничества.</w:t>
            </w: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center"/>
              <w:rPr>
                <w:b/>
                <w:lang w:eastAsia="en-US"/>
              </w:rPr>
            </w:pPr>
            <w:r w:rsidRPr="004316C1"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  <w:tr w:rsidR="004E5CEB" w:rsidRPr="004316C1" w:rsidTr="007B0E2C">
        <w:tc>
          <w:tcPr>
            <w:tcW w:w="473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5.</w:t>
            </w:r>
          </w:p>
        </w:tc>
        <w:tc>
          <w:tcPr>
            <w:tcW w:w="1766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Спектакль (театральная постановка)</w:t>
            </w:r>
          </w:p>
        </w:tc>
        <w:tc>
          <w:tcPr>
            <w:tcW w:w="1558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май 2015г.</w:t>
            </w:r>
          </w:p>
        </w:tc>
        <w:tc>
          <w:tcPr>
            <w:tcW w:w="2144" w:type="dxa"/>
          </w:tcPr>
          <w:p w:rsidR="004E5CEB" w:rsidRPr="004316C1" w:rsidRDefault="004E5CEB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Текстсказки «Золушка»;</w:t>
            </w:r>
          </w:p>
          <w:p w:rsidR="004E5CEB" w:rsidRPr="004316C1" w:rsidRDefault="004E5CEB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интернет ресурсы:</w:t>
            </w:r>
          </w:p>
          <w:p w:rsidR="004E5CEB" w:rsidRPr="004316C1" w:rsidRDefault="00CD1DB4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22" w:history="1">
              <w:r w:rsidR="004E5CEB" w:rsidRPr="004316C1">
                <w:rPr>
                  <w:rStyle w:val="affa"/>
                  <w:lang w:val="en-US" w:eastAsia="en-US"/>
                </w:rPr>
                <w:t>http</w:t>
              </w:r>
              <w:r w:rsidR="004E5CEB" w:rsidRPr="004316C1">
                <w:rPr>
                  <w:rStyle w:val="affa"/>
                  <w:lang w:eastAsia="en-US"/>
                </w:rPr>
                <w:t>://</w:t>
              </w:r>
              <w:proofErr w:type="spellStart"/>
              <w:r w:rsidR="004E5CEB" w:rsidRPr="004316C1">
                <w:rPr>
                  <w:rStyle w:val="affa"/>
                  <w:lang w:val="en-US" w:eastAsia="en-US"/>
                </w:rPr>
                <w:t>nsportal</w:t>
              </w:r>
              <w:proofErr w:type="spellEnd"/>
              <w:r w:rsidR="004E5CEB" w:rsidRPr="004316C1">
                <w:rPr>
                  <w:rStyle w:val="affa"/>
                  <w:lang w:eastAsia="en-US"/>
                </w:rPr>
                <w:t>.</w:t>
              </w:r>
              <w:proofErr w:type="spellStart"/>
              <w:r w:rsidR="004E5CEB" w:rsidRPr="004316C1">
                <w:rPr>
                  <w:rStyle w:val="affa"/>
                  <w:lang w:val="en-US" w:eastAsia="en-US"/>
                </w:rPr>
                <w:t>ru</w:t>
              </w:r>
              <w:proofErr w:type="spellEnd"/>
            </w:hyperlink>
          </w:p>
          <w:p w:rsidR="004E5CEB" w:rsidRPr="004316C1" w:rsidRDefault="00CD1DB4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23" w:history="1">
              <w:r w:rsidR="004E5CEB" w:rsidRPr="004316C1">
                <w:rPr>
                  <w:rStyle w:val="affa"/>
                  <w:lang w:eastAsia="en-US"/>
                </w:rPr>
                <w:t>http://sc-pr.ru/</w:t>
              </w:r>
            </w:hyperlink>
          </w:p>
          <w:p w:rsidR="004E5CEB" w:rsidRPr="004316C1" w:rsidRDefault="00CD1DB4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hyperlink r:id="rId24" w:history="1">
              <w:r w:rsidR="004E5CEB" w:rsidRPr="004316C1">
                <w:rPr>
                  <w:rStyle w:val="affa"/>
                  <w:lang w:eastAsia="en-US"/>
                </w:rPr>
                <w:t>http://www.lwbooks.co.kr/dn/play_script.pdf</w:t>
              </w:r>
            </w:hyperlink>
          </w:p>
          <w:p w:rsidR="004E5CEB" w:rsidRPr="004316C1" w:rsidRDefault="004E5CEB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(сценарий театрализованного представления);</w:t>
            </w:r>
          </w:p>
          <w:p w:rsidR="004E5CEB" w:rsidRPr="004316C1" w:rsidRDefault="00CD1DB4" w:rsidP="000D0D27">
            <w:pPr>
              <w:spacing w:after="200" w:line="276" w:lineRule="auto"/>
              <w:contextualSpacing/>
              <w:jc w:val="both"/>
            </w:pPr>
            <w:hyperlink r:id="rId25" w:history="1">
              <w:r w:rsidR="004E5CEB" w:rsidRPr="004316C1">
                <w:rPr>
                  <w:rStyle w:val="affa"/>
                </w:rPr>
                <w:t>http://get-tune.net</w:t>
              </w:r>
            </w:hyperlink>
          </w:p>
          <w:p w:rsidR="004E5CEB" w:rsidRPr="004316C1" w:rsidRDefault="004E5CEB" w:rsidP="000D0D27">
            <w:pPr>
              <w:spacing w:after="200" w:line="276" w:lineRule="auto"/>
              <w:contextualSpacing/>
              <w:jc w:val="both"/>
              <w:rPr>
                <w:color w:val="365F91"/>
                <w:shd w:val="clear" w:color="auto" w:fill="FFFFFF"/>
              </w:rPr>
            </w:pPr>
            <w:r w:rsidRPr="004316C1">
              <w:rPr>
                <w:lang w:eastAsia="en-US"/>
              </w:rPr>
              <w:t xml:space="preserve"> (музыкальные композиции из сказк</w:t>
            </w:r>
            <w:proofErr w:type="gramStart"/>
            <w:r w:rsidRPr="004316C1">
              <w:rPr>
                <w:lang w:eastAsia="en-US"/>
              </w:rPr>
              <w:t>и«</w:t>
            </w:r>
            <w:proofErr w:type="gramEnd"/>
            <w:r w:rsidRPr="004316C1">
              <w:rPr>
                <w:lang w:eastAsia="en-US"/>
              </w:rPr>
              <w:t>Золушка»)</w:t>
            </w:r>
          </w:p>
          <w:p w:rsidR="004E5CEB" w:rsidRPr="004316C1" w:rsidRDefault="004E5CEB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  <w:p w:rsidR="004E5CEB" w:rsidRPr="004316C1" w:rsidRDefault="004E5CEB" w:rsidP="007B0E2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1" w:type="dxa"/>
          </w:tcPr>
          <w:p w:rsidR="004E5CEB" w:rsidRPr="004316C1" w:rsidRDefault="004E5CEB" w:rsidP="00EE5085">
            <w:pPr>
              <w:spacing w:after="200" w:line="276" w:lineRule="auto"/>
              <w:contextualSpacing/>
              <w:rPr>
                <w:lang w:eastAsia="en-US"/>
              </w:rPr>
            </w:pPr>
            <w:r w:rsidRPr="004316C1">
              <w:rPr>
                <w:lang w:eastAsia="en-US"/>
              </w:rPr>
              <w:t>Повышение мотивации к изучению английского языка иформирование познавательной активности; воспитание умения работать в команде, ответственности</w:t>
            </w:r>
            <w:proofErr w:type="gramStart"/>
            <w:r w:rsidRPr="004316C1">
              <w:rPr>
                <w:lang w:eastAsia="en-US"/>
              </w:rPr>
              <w:t>,т</w:t>
            </w:r>
            <w:proofErr w:type="gramEnd"/>
            <w:r w:rsidRPr="004316C1">
              <w:rPr>
                <w:lang w:eastAsia="en-US"/>
              </w:rPr>
              <w:t>рудолюбия и дисциплины;развитие творческих способностей; развитие умения применять полученные знания и навыки в конкретной обстановке.</w:t>
            </w:r>
          </w:p>
          <w:p w:rsidR="004E5CEB" w:rsidRPr="004316C1" w:rsidRDefault="004E5CEB" w:rsidP="00913696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4E5CEB" w:rsidRPr="004316C1" w:rsidRDefault="004E5CEB" w:rsidP="00E07CAF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4316C1">
              <w:rPr>
                <w:lang w:eastAsia="en-US"/>
              </w:rPr>
              <w:t>Степанова Ксения Андреевна (учитель английского языка)</w:t>
            </w:r>
          </w:p>
        </w:tc>
      </w:tr>
    </w:tbl>
    <w:p w:rsidR="004E5CEB" w:rsidRPr="004316C1" w:rsidRDefault="004E5CEB" w:rsidP="00625FE9">
      <w:pPr>
        <w:ind w:firstLine="709"/>
        <w:jc w:val="center"/>
        <w:rPr>
          <w:b/>
          <w:u w:val="single"/>
        </w:rPr>
      </w:pPr>
    </w:p>
    <w:p w:rsidR="004E5CEB" w:rsidRPr="004316C1" w:rsidRDefault="004E5CEB" w:rsidP="007F06B3">
      <w:pPr>
        <w:jc w:val="center"/>
        <w:rPr>
          <w:b/>
          <w:lang w:eastAsia="en-US"/>
        </w:rPr>
      </w:pPr>
    </w:p>
    <w:p w:rsidR="004316C1" w:rsidRDefault="004316C1" w:rsidP="007F06B3">
      <w:pPr>
        <w:jc w:val="center"/>
        <w:rPr>
          <w:b/>
          <w:lang w:eastAsia="en-US"/>
        </w:rPr>
      </w:pPr>
    </w:p>
    <w:p w:rsidR="004316C1" w:rsidRDefault="004316C1" w:rsidP="007F06B3">
      <w:pPr>
        <w:jc w:val="center"/>
        <w:rPr>
          <w:b/>
          <w:lang w:eastAsia="en-US"/>
        </w:rPr>
      </w:pPr>
    </w:p>
    <w:p w:rsidR="004316C1" w:rsidRDefault="004316C1" w:rsidP="007F06B3">
      <w:pPr>
        <w:jc w:val="center"/>
        <w:rPr>
          <w:b/>
          <w:lang w:eastAsia="en-US"/>
        </w:rPr>
      </w:pPr>
    </w:p>
    <w:p w:rsidR="004E5CEB" w:rsidRPr="004316C1" w:rsidRDefault="004E5CEB" w:rsidP="007F06B3">
      <w:pPr>
        <w:jc w:val="center"/>
        <w:rPr>
          <w:b/>
          <w:lang w:eastAsia="en-US"/>
        </w:rPr>
      </w:pPr>
      <w:r w:rsidRPr="004316C1">
        <w:rPr>
          <w:b/>
          <w:lang w:eastAsia="en-US"/>
        </w:rPr>
        <w:lastRenderedPageBreak/>
        <w:t>Содержание программы</w:t>
      </w:r>
    </w:p>
    <w:p w:rsidR="004E5CEB" w:rsidRPr="004316C1" w:rsidRDefault="004E5CEB" w:rsidP="00C073BD">
      <w:pPr>
        <w:jc w:val="both"/>
      </w:pPr>
    </w:p>
    <w:p w:rsidR="004E5CEB" w:rsidRPr="004316C1" w:rsidRDefault="004E5CEB" w:rsidP="00616113">
      <w:pPr>
        <w:pStyle w:val="c6"/>
        <w:spacing w:before="0" w:beforeAutospacing="0" w:after="0" w:afterAutospacing="0"/>
        <w:jc w:val="both"/>
        <w:rPr>
          <w:color w:val="000000"/>
        </w:rPr>
      </w:pPr>
      <w:r w:rsidRPr="004316C1">
        <w:t xml:space="preserve">Основными формами организации работы театра является работа в группах, парах, а также индивидуальная работа. Программа </w:t>
      </w:r>
      <w:r w:rsidRPr="004316C1">
        <w:rPr>
          <w:rStyle w:val="c13"/>
          <w:color w:val="000000"/>
        </w:rPr>
        <w:t>готовит учеников к участию в общешкольных мероприятиях на изучаемом языке, способствует их самопознанию, самоутверждению и самовыражению.</w:t>
      </w:r>
      <w:r w:rsidRPr="004316C1">
        <w:t xml:space="preserve"> Очень большое значение при этом имеет организация творческого процесса, предусматривающая сочетание приемов драматизации и </w:t>
      </w:r>
      <w:proofErr w:type="spellStart"/>
      <w:r w:rsidRPr="004316C1">
        <w:t>инсценирования</w:t>
      </w:r>
      <w:proofErr w:type="spellEnd"/>
      <w:r w:rsidRPr="004316C1">
        <w:t>, представленных по следующим этапам: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  <w:lang w:val="en-US"/>
        </w:rPr>
      </w:pPr>
      <w:proofErr w:type="spellStart"/>
      <w:r w:rsidRPr="004316C1">
        <w:rPr>
          <w:sz w:val="24"/>
          <w:szCs w:val="24"/>
          <w:lang w:val="en-US"/>
        </w:rPr>
        <w:t>Prereading</w:t>
      </w:r>
      <w:proofErr w:type="spellEnd"/>
      <w:r w:rsidRPr="004316C1">
        <w:rPr>
          <w:sz w:val="24"/>
          <w:szCs w:val="24"/>
          <w:lang w:val="en-US"/>
        </w:rPr>
        <w:t xml:space="preserve"> activities.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  <w:r w:rsidRPr="004316C1">
        <w:rPr>
          <w:sz w:val="24"/>
          <w:szCs w:val="24"/>
        </w:rPr>
        <w:t>(обсуждение темы спектакля, названия пьесы, списка действующих лиц, творческий конкурс на лучший сценарий и стихи)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  <w:lang w:val="en-US"/>
        </w:rPr>
      </w:pPr>
      <w:r w:rsidRPr="004316C1">
        <w:rPr>
          <w:sz w:val="24"/>
          <w:szCs w:val="24"/>
          <w:lang w:val="en-US"/>
        </w:rPr>
        <w:t>Whilereading the play.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4316C1">
        <w:rPr>
          <w:sz w:val="24"/>
          <w:szCs w:val="24"/>
          <w:lang w:val="en-US"/>
        </w:rPr>
        <w:t>1.Reading</w:t>
      </w:r>
      <w:proofErr w:type="gramEnd"/>
      <w:r w:rsidRPr="004316C1">
        <w:rPr>
          <w:sz w:val="24"/>
          <w:szCs w:val="24"/>
          <w:lang w:val="en-US"/>
        </w:rPr>
        <w:t xml:space="preserve"> activities.</w:t>
      </w:r>
    </w:p>
    <w:p w:rsidR="004E5CEB" w:rsidRPr="004316C1" w:rsidRDefault="004E5CEB" w:rsidP="00C073BD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Чтение и перевод драматизируемого текста;</w:t>
      </w:r>
    </w:p>
    <w:p w:rsidR="004E5CEB" w:rsidRPr="004316C1" w:rsidRDefault="004E5CEB" w:rsidP="00C073BD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Прослушивание образцов чтения ролей в исполнении учителя или сильного ученика;</w:t>
      </w:r>
    </w:p>
    <w:p w:rsidR="004E5CEB" w:rsidRPr="004316C1" w:rsidRDefault="004E5CEB" w:rsidP="00C073BD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Выявление лексико-грамматических трудностей, работа по активизации лексики в аналогичных структурах;</w:t>
      </w:r>
    </w:p>
    <w:p w:rsidR="004E5CEB" w:rsidRPr="004316C1" w:rsidRDefault="004E5CEB" w:rsidP="00C073BD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Беседа о характере персонажей и способах их передачи при чтении.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  <w:lang w:val="en-US"/>
        </w:rPr>
      </w:pPr>
      <w:r w:rsidRPr="004316C1">
        <w:rPr>
          <w:sz w:val="24"/>
          <w:szCs w:val="24"/>
        </w:rPr>
        <w:t xml:space="preserve">2. </w:t>
      </w:r>
      <w:proofErr w:type="gramStart"/>
      <w:r w:rsidRPr="004316C1">
        <w:rPr>
          <w:sz w:val="24"/>
          <w:szCs w:val="24"/>
          <w:lang w:val="en-US"/>
        </w:rPr>
        <w:t>Rehearsing.</w:t>
      </w:r>
      <w:proofErr w:type="gramEnd"/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Выполнение интонационных упражнений;</w:t>
      </w:r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Отработка выразительного чтения ролей;</w:t>
      </w:r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Выполнение творческих заданий (передать какую-либо мысль другими словами, описать какой-либо персонаж от лица другого персонажа и т.д.);</w:t>
      </w:r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Передача жестами и мимикой содержания какой-либо ситуации;</w:t>
      </w:r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Разыгрывание ситуаций по прочитанным текстам;</w:t>
      </w:r>
    </w:p>
    <w:p w:rsidR="004E5CEB" w:rsidRPr="004316C1" w:rsidRDefault="004E5CEB" w:rsidP="00C073BD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</w:rPr>
        <w:t>Импровизация.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  <w:lang w:val="en-US"/>
        </w:rPr>
      </w:pPr>
      <w:proofErr w:type="spellStart"/>
      <w:r w:rsidRPr="004316C1">
        <w:rPr>
          <w:sz w:val="24"/>
          <w:szCs w:val="24"/>
          <w:lang w:val="en-US"/>
        </w:rPr>
        <w:t>Postreading</w:t>
      </w:r>
      <w:proofErr w:type="spellEnd"/>
      <w:r w:rsidRPr="004316C1">
        <w:rPr>
          <w:sz w:val="24"/>
          <w:szCs w:val="24"/>
          <w:lang w:val="en-US"/>
        </w:rPr>
        <w:t xml:space="preserve"> the play.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  <w:r w:rsidRPr="004316C1">
        <w:rPr>
          <w:sz w:val="24"/>
          <w:szCs w:val="24"/>
        </w:rPr>
        <w:t xml:space="preserve">1. Распределение ролей и постановка спектакля; 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  <w:r w:rsidRPr="004316C1">
        <w:rPr>
          <w:sz w:val="24"/>
          <w:szCs w:val="24"/>
        </w:rPr>
        <w:t>2. демонстрация спектакля учащимся школы.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4316C1">
        <w:rPr>
          <w:sz w:val="24"/>
          <w:szCs w:val="24"/>
          <w:lang w:val="en-US"/>
        </w:rPr>
        <w:t>Follow</w:t>
      </w:r>
      <w:r w:rsidRPr="004316C1">
        <w:rPr>
          <w:sz w:val="24"/>
          <w:szCs w:val="24"/>
        </w:rPr>
        <w:t>-</w:t>
      </w:r>
      <w:r w:rsidRPr="004316C1">
        <w:rPr>
          <w:sz w:val="24"/>
          <w:szCs w:val="24"/>
          <w:lang w:val="en-US"/>
        </w:rPr>
        <w:t>upactivities</w:t>
      </w:r>
      <w:r w:rsidRPr="004316C1">
        <w:rPr>
          <w:sz w:val="24"/>
          <w:szCs w:val="24"/>
        </w:rPr>
        <w:t xml:space="preserve">. 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  <w:r w:rsidRPr="004316C1">
        <w:rPr>
          <w:sz w:val="24"/>
          <w:szCs w:val="24"/>
        </w:rPr>
        <w:t>Выполнение творческих проектов (написание песен об одном из героев, написание стихов о каком-либо аспекте сюжета, написание статьи о действующих лицах, сюжете и т.д.).</w:t>
      </w:r>
    </w:p>
    <w:p w:rsidR="004E5CEB" w:rsidRPr="004316C1" w:rsidRDefault="004E5CEB" w:rsidP="00C073BD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4E5CEB" w:rsidRPr="004316C1" w:rsidRDefault="004E5CEB" w:rsidP="00C073BD">
      <w:pPr>
        <w:pStyle w:val="23"/>
        <w:spacing w:after="0" w:line="240" w:lineRule="auto"/>
        <w:rPr>
          <w:sz w:val="24"/>
          <w:szCs w:val="24"/>
        </w:rPr>
      </w:pPr>
    </w:p>
    <w:p w:rsidR="004E5CEB" w:rsidRPr="004316C1" w:rsidRDefault="004E5CEB" w:rsidP="00C073BD">
      <w:r w:rsidRPr="004316C1">
        <w:t>Обязательными элементами каждого занятия являются:</w:t>
      </w:r>
    </w:p>
    <w:p w:rsidR="004E5CEB" w:rsidRPr="004316C1" w:rsidRDefault="004E5CEB" w:rsidP="001B05C0">
      <w:pPr>
        <w:numPr>
          <w:ilvl w:val="0"/>
          <w:numId w:val="38"/>
        </w:numPr>
      </w:pPr>
      <w:r w:rsidRPr="004316C1">
        <w:t>Игровые упражнения на развитие творческих способностей;</w:t>
      </w:r>
    </w:p>
    <w:p w:rsidR="004E5CEB" w:rsidRPr="004316C1" w:rsidRDefault="004E5CEB" w:rsidP="001B05C0">
      <w:pPr>
        <w:numPr>
          <w:ilvl w:val="0"/>
          <w:numId w:val="38"/>
        </w:numPr>
      </w:pPr>
      <w:r w:rsidRPr="004316C1">
        <w:t>Выразительное чтение</w:t>
      </w:r>
    </w:p>
    <w:p w:rsidR="004E5CEB" w:rsidRPr="004316C1" w:rsidRDefault="004E5CEB" w:rsidP="001B05C0">
      <w:pPr>
        <w:numPr>
          <w:ilvl w:val="0"/>
          <w:numId w:val="40"/>
        </w:numPr>
      </w:pPr>
      <w:r w:rsidRPr="004316C1">
        <w:t>Релаксация, направленная на сохранение психического здоровья детей</w:t>
      </w:r>
    </w:p>
    <w:p w:rsidR="004E5CEB" w:rsidRPr="004316C1" w:rsidRDefault="004E5CEB" w:rsidP="00EF4266">
      <w:pPr>
        <w:jc w:val="center"/>
        <w:rPr>
          <w:b/>
          <w:u w:val="single"/>
        </w:rPr>
      </w:pPr>
    </w:p>
    <w:p w:rsidR="004E5CEB" w:rsidRPr="004316C1" w:rsidRDefault="004E5CEB" w:rsidP="00D42067">
      <w:pPr>
        <w:spacing w:line="360" w:lineRule="auto"/>
        <w:rPr>
          <w:b/>
        </w:rPr>
      </w:pPr>
    </w:p>
    <w:p w:rsidR="004E5CEB" w:rsidRPr="004316C1" w:rsidRDefault="004E5CEB" w:rsidP="001B05C0">
      <w:pPr>
        <w:spacing w:line="360" w:lineRule="auto"/>
        <w:jc w:val="center"/>
        <w:rPr>
          <w:b/>
        </w:rPr>
      </w:pPr>
      <w:r w:rsidRPr="004316C1">
        <w:rPr>
          <w:b/>
        </w:rPr>
        <w:t>Контрольные испытания</w:t>
      </w:r>
    </w:p>
    <w:p w:rsidR="004E5CEB" w:rsidRPr="004316C1" w:rsidRDefault="004E5CEB" w:rsidP="00616113">
      <w:pPr>
        <w:jc w:val="both"/>
        <w:rPr>
          <w:color w:val="000000"/>
        </w:rPr>
      </w:pPr>
      <w:r w:rsidRPr="004316C1">
        <w:rPr>
          <w:color w:val="000000"/>
        </w:rPr>
        <w:t xml:space="preserve">     Контроль на начальном этапе проводится в игровой форме: конкурсы, постановки, лексические игры, решение кроссвордов и ребусов.</w:t>
      </w:r>
    </w:p>
    <w:p w:rsidR="004E5CEB" w:rsidRPr="004316C1" w:rsidRDefault="004E5CEB" w:rsidP="00616113">
      <w:pPr>
        <w:jc w:val="both"/>
        <w:rPr>
          <w:color w:val="000000"/>
        </w:rPr>
      </w:pPr>
      <w:r w:rsidRPr="004316C1">
        <w:rPr>
          <w:color w:val="000000"/>
        </w:rPr>
        <w:t>Способами определения результативности программы являются выполнения творческих заданий, их презентации и последующей рефлексии (постановки</w:t>
      </w:r>
      <w:r w:rsidRPr="004316C1">
        <w:t xml:space="preserve"> ситуаций по </w:t>
      </w:r>
      <w:r w:rsidRPr="004316C1">
        <w:lastRenderedPageBreak/>
        <w:t>прочитанным текстам, выполнение творческих проектов, лексико-грамматических заданий</w:t>
      </w:r>
      <w:r w:rsidRPr="004316C1">
        <w:rPr>
          <w:color w:val="000000"/>
        </w:rPr>
        <w:t>).</w:t>
      </w:r>
    </w:p>
    <w:p w:rsidR="004E5CEB" w:rsidRPr="004316C1" w:rsidRDefault="004E5CEB" w:rsidP="00616113">
      <w:pPr>
        <w:jc w:val="both"/>
        <w:rPr>
          <w:color w:val="000000"/>
        </w:rPr>
      </w:pPr>
      <w:r w:rsidRPr="004316C1">
        <w:rPr>
          <w:color w:val="000000"/>
        </w:rPr>
        <w:t xml:space="preserve">     Итоговой работой</w:t>
      </w:r>
      <w:r w:rsidRPr="004316C1">
        <w:rPr>
          <w:b/>
          <w:bCs/>
          <w:color w:val="000000"/>
        </w:rPr>
        <w:t> </w:t>
      </w:r>
      <w:r w:rsidRPr="004316C1">
        <w:rPr>
          <w:color w:val="000000"/>
        </w:rPr>
        <w:t>по завершению каждой темы  являются сценические постановки, открытые занятия, театрализованные представления.</w:t>
      </w:r>
    </w:p>
    <w:p w:rsidR="004E5CEB" w:rsidRPr="004316C1" w:rsidRDefault="004E5CEB" w:rsidP="00616113">
      <w:pPr>
        <w:jc w:val="both"/>
        <w:rPr>
          <w:rFonts w:ascii="Arial" w:hAnsi="Arial" w:cs="Arial"/>
          <w:color w:val="000000"/>
        </w:rPr>
      </w:pPr>
      <w:r w:rsidRPr="004316C1">
        <w:rPr>
          <w:color w:val="000000"/>
        </w:rPr>
        <w:t>         </w:t>
      </w:r>
    </w:p>
    <w:p w:rsidR="004E5CEB" w:rsidRPr="004316C1" w:rsidRDefault="004E5CEB" w:rsidP="00616113">
      <w:pPr>
        <w:jc w:val="both"/>
        <w:rPr>
          <w:rFonts w:ascii="Arial" w:hAnsi="Arial" w:cs="Arial"/>
          <w:color w:val="000000"/>
        </w:rPr>
      </w:pPr>
      <w:r w:rsidRPr="004316C1">
        <w:rPr>
          <w:color w:val="000000"/>
        </w:rPr>
        <w:t>       </w:t>
      </w:r>
    </w:p>
    <w:p w:rsidR="004E5CEB" w:rsidRPr="004316C1" w:rsidRDefault="004E5CEB" w:rsidP="00D42067">
      <w:pPr>
        <w:spacing w:line="360" w:lineRule="auto"/>
        <w:rPr>
          <w:b/>
          <w:u w:val="single"/>
        </w:rPr>
      </w:pPr>
    </w:p>
    <w:p w:rsidR="004E5CEB" w:rsidRPr="004316C1" w:rsidRDefault="004E5CEB" w:rsidP="0075084F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  <w:r w:rsidRPr="004316C1">
        <w:rPr>
          <w:rStyle w:val="c6c5"/>
          <w:b/>
          <w:color w:val="000000"/>
        </w:rPr>
        <w:t>Учебно-методическое обеспечение</w:t>
      </w:r>
    </w:p>
    <w:p w:rsidR="004E5CEB" w:rsidRPr="004316C1" w:rsidRDefault="004E5CEB" w:rsidP="00D42067">
      <w:pPr>
        <w:rPr>
          <w:b/>
        </w:rPr>
      </w:pPr>
    </w:p>
    <w:p w:rsidR="004E5CEB" w:rsidRPr="004316C1" w:rsidRDefault="004E5CEB" w:rsidP="00D42067">
      <w:pPr>
        <w:rPr>
          <w:b/>
        </w:rPr>
      </w:pPr>
      <w:r w:rsidRPr="004316C1">
        <w:rPr>
          <w:b/>
        </w:rPr>
        <w:t>Печатные пособия:</w:t>
      </w:r>
    </w:p>
    <w:p w:rsidR="004E5CEB" w:rsidRPr="004316C1" w:rsidRDefault="004E5CEB" w:rsidP="0075084F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</w:p>
    <w:p w:rsidR="004E5CEB" w:rsidRPr="004316C1" w:rsidRDefault="004E5CEB" w:rsidP="0075084F">
      <w:pPr>
        <w:pStyle w:val="c11"/>
        <w:spacing w:before="0" w:beforeAutospacing="0" w:after="0" w:afterAutospacing="0"/>
        <w:jc w:val="center"/>
        <w:rPr>
          <w:b/>
          <w:color w:val="000000"/>
        </w:rPr>
      </w:pPr>
    </w:p>
    <w:p w:rsidR="004E5CEB" w:rsidRPr="004316C1" w:rsidRDefault="004E5CEB" w:rsidP="00A47AE6">
      <w:pPr>
        <w:numPr>
          <w:ilvl w:val="0"/>
          <w:numId w:val="14"/>
        </w:numPr>
        <w:spacing w:line="360" w:lineRule="auto"/>
        <w:ind w:left="714" w:hanging="357"/>
        <w:jc w:val="both"/>
        <w:rPr>
          <w:rStyle w:val="c5"/>
          <w:color w:val="000000"/>
        </w:rPr>
      </w:pPr>
      <w:proofErr w:type="spellStart"/>
      <w:r w:rsidRPr="004316C1">
        <w:rPr>
          <w:rStyle w:val="c5"/>
          <w:color w:val="000000"/>
        </w:rPr>
        <w:t>Буйлова</w:t>
      </w:r>
      <w:proofErr w:type="spellEnd"/>
      <w:r w:rsidRPr="004316C1">
        <w:rPr>
          <w:rStyle w:val="c5"/>
          <w:color w:val="000000"/>
        </w:rPr>
        <w:t xml:space="preserve"> Л.Н., </w:t>
      </w:r>
      <w:proofErr w:type="spellStart"/>
      <w:r w:rsidRPr="004316C1">
        <w:rPr>
          <w:rStyle w:val="c5"/>
          <w:color w:val="000000"/>
        </w:rPr>
        <w:t>Кленова</w:t>
      </w:r>
      <w:proofErr w:type="spellEnd"/>
      <w:r w:rsidRPr="004316C1">
        <w:rPr>
          <w:rStyle w:val="c5"/>
          <w:color w:val="000000"/>
        </w:rPr>
        <w:t xml:space="preserve"> Н.В. Как организовать дополнительное образование детей в школе? Практическое пособие. – Москва, изд-во «</w:t>
      </w:r>
      <w:proofErr w:type="spellStart"/>
      <w:r w:rsidRPr="004316C1">
        <w:rPr>
          <w:rStyle w:val="c5"/>
          <w:color w:val="000000"/>
        </w:rPr>
        <w:t>Аркти</w:t>
      </w:r>
      <w:proofErr w:type="spellEnd"/>
      <w:r w:rsidRPr="004316C1">
        <w:rPr>
          <w:rStyle w:val="c5"/>
          <w:color w:val="000000"/>
        </w:rPr>
        <w:t>» , 20</w:t>
      </w:r>
      <w:r w:rsidR="0000161F" w:rsidRPr="004316C1">
        <w:rPr>
          <w:rStyle w:val="c5"/>
          <w:color w:val="000000"/>
        </w:rPr>
        <w:t>10</w:t>
      </w:r>
      <w:r w:rsidRPr="004316C1">
        <w:rPr>
          <w:rStyle w:val="c5"/>
          <w:color w:val="000000"/>
        </w:rPr>
        <w:t>.</w:t>
      </w:r>
    </w:p>
    <w:p w:rsidR="004E5CEB" w:rsidRPr="004316C1" w:rsidRDefault="004E5CEB" w:rsidP="00A47AE6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</w:rPr>
      </w:pPr>
      <w:r w:rsidRPr="004316C1">
        <w:rPr>
          <w:rStyle w:val="c5"/>
          <w:color w:val="000000"/>
        </w:rPr>
        <w:t>В.В.Копылова. Методика проектной работы на уроках английского языка. _ Москва, «Дрофа», 20</w:t>
      </w:r>
      <w:r w:rsidR="0000161F" w:rsidRPr="004316C1">
        <w:rPr>
          <w:rStyle w:val="c5"/>
          <w:color w:val="000000"/>
        </w:rPr>
        <w:t>11</w:t>
      </w:r>
      <w:r w:rsidRPr="004316C1">
        <w:rPr>
          <w:rStyle w:val="c5"/>
          <w:color w:val="000000"/>
        </w:rPr>
        <w:t>.</w:t>
      </w:r>
    </w:p>
    <w:p w:rsidR="004E5CEB" w:rsidRPr="004316C1" w:rsidRDefault="004E5CEB" w:rsidP="00A47AE6">
      <w:pPr>
        <w:numPr>
          <w:ilvl w:val="0"/>
          <w:numId w:val="14"/>
        </w:numPr>
        <w:spacing w:line="360" w:lineRule="auto"/>
        <w:ind w:left="714" w:hanging="357"/>
        <w:jc w:val="both"/>
        <w:rPr>
          <w:rStyle w:val="c5"/>
          <w:color w:val="000000"/>
        </w:rPr>
      </w:pPr>
      <w:r w:rsidRPr="004316C1">
        <w:rPr>
          <w:rStyle w:val="c5"/>
          <w:color w:val="000000"/>
        </w:rPr>
        <w:t>В.Г.Кулиш. Занимательный английский для детей. Сказки, загадки, увлекательные истории. – Донецк, «АСТ», 200</w:t>
      </w:r>
      <w:r w:rsidR="0000161F" w:rsidRPr="004316C1">
        <w:rPr>
          <w:rStyle w:val="c5"/>
          <w:color w:val="000000"/>
        </w:rPr>
        <w:t>9</w:t>
      </w:r>
      <w:r w:rsidRPr="004316C1">
        <w:rPr>
          <w:rStyle w:val="c5"/>
          <w:color w:val="000000"/>
        </w:rPr>
        <w:t>.</w:t>
      </w:r>
    </w:p>
    <w:p w:rsidR="004E5CEB" w:rsidRPr="004316C1" w:rsidRDefault="004E5CEB" w:rsidP="00A47AE6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</w:rPr>
      </w:pPr>
      <w:r w:rsidRPr="004316C1">
        <w:rPr>
          <w:rStyle w:val="c5"/>
          <w:color w:val="000000"/>
        </w:rPr>
        <w:t xml:space="preserve">Тагирова А.Р. Поурочные разработки по английскому языку к учебному комплекту И.Н. Верещагиной, </w:t>
      </w:r>
      <w:proofErr w:type="spellStart"/>
      <w:r w:rsidRPr="004316C1">
        <w:rPr>
          <w:rStyle w:val="c5"/>
          <w:color w:val="000000"/>
        </w:rPr>
        <w:t>Т.А.Притыкиной</w:t>
      </w:r>
      <w:proofErr w:type="spellEnd"/>
      <w:r w:rsidRPr="004316C1">
        <w:rPr>
          <w:rStyle w:val="c5"/>
          <w:color w:val="000000"/>
        </w:rPr>
        <w:t xml:space="preserve"> (1-й, 2-ой, 3-й, 4-й год обучения, новая программа М.: Просвещение, 2002-05), - Москва, «</w:t>
      </w:r>
      <w:proofErr w:type="spellStart"/>
      <w:r w:rsidRPr="004316C1">
        <w:rPr>
          <w:rStyle w:val="c5"/>
          <w:color w:val="000000"/>
        </w:rPr>
        <w:t>Вако</w:t>
      </w:r>
      <w:proofErr w:type="spellEnd"/>
      <w:r w:rsidRPr="004316C1">
        <w:rPr>
          <w:rStyle w:val="c5"/>
          <w:color w:val="000000"/>
        </w:rPr>
        <w:t>», 20</w:t>
      </w:r>
      <w:r w:rsidR="004316C1">
        <w:rPr>
          <w:rStyle w:val="c5"/>
          <w:color w:val="000000"/>
        </w:rPr>
        <w:t>10</w:t>
      </w:r>
      <w:r w:rsidRPr="004316C1">
        <w:rPr>
          <w:rStyle w:val="c5"/>
          <w:color w:val="000000"/>
        </w:rPr>
        <w:t>.</w:t>
      </w:r>
    </w:p>
    <w:p w:rsidR="004E5CEB" w:rsidRPr="004316C1" w:rsidRDefault="004E5CEB" w:rsidP="00A47AE6">
      <w:pPr>
        <w:numPr>
          <w:ilvl w:val="0"/>
          <w:numId w:val="14"/>
        </w:numPr>
        <w:spacing w:line="360" w:lineRule="auto"/>
        <w:ind w:left="714" w:hanging="357"/>
        <w:jc w:val="both"/>
        <w:rPr>
          <w:color w:val="000000"/>
        </w:rPr>
      </w:pPr>
      <w:r w:rsidRPr="004316C1">
        <w:rPr>
          <w:rStyle w:val="c5"/>
          <w:color w:val="000000"/>
        </w:rPr>
        <w:t xml:space="preserve">Г.Н.Федорова. Тематические вечера на английском языке. Пособие для учителей </w:t>
      </w:r>
      <w:proofErr w:type="gramStart"/>
      <w:r w:rsidRPr="004316C1">
        <w:rPr>
          <w:rStyle w:val="c5"/>
          <w:color w:val="000000"/>
        </w:rPr>
        <w:t>средний</w:t>
      </w:r>
      <w:proofErr w:type="gramEnd"/>
      <w:r w:rsidRPr="004316C1">
        <w:rPr>
          <w:rStyle w:val="c5"/>
          <w:color w:val="000000"/>
        </w:rPr>
        <w:t xml:space="preserve"> общеобразовательных и специализированных школ. – Москва – Ростов-на-Дону, «Март», 20</w:t>
      </w:r>
      <w:r w:rsidR="004316C1">
        <w:rPr>
          <w:rStyle w:val="c5"/>
          <w:color w:val="000000"/>
        </w:rPr>
        <w:t>10</w:t>
      </w:r>
      <w:r w:rsidRPr="004316C1">
        <w:rPr>
          <w:rStyle w:val="c5"/>
          <w:color w:val="000000"/>
        </w:rPr>
        <w:t>.</w:t>
      </w:r>
    </w:p>
    <w:p w:rsidR="004E5CEB" w:rsidRPr="004316C1" w:rsidRDefault="004E5CEB" w:rsidP="007F06B3">
      <w:pPr>
        <w:jc w:val="center"/>
        <w:rPr>
          <w:b/>
          <w:lang w:eastAsia="en-US"/>
        </w:rPr>
      </w:pPr>
    </w:p>
    <w:p w:rsidR="004E5CEB" w:rsidRPr="004316C1" w:rsidRDefault="004E5CEB" w:rsidP="001B05C0">
      <w:pPr>
        <w:rPr>
          <w:b/>
          <w:lang w:eastAsia="en-US"/>
        </w:rPr>
      </w:pPr>
      <w:r w:rsidRPr="004316C1">
        <w:rPr>
          <w:b/>
          <w:lang w:eastAsia="en-US"/>
        </w:rPr>
        <w:t>Оборудование:</w:t>
      </w:r>
    </w:p>
    <w:p w:rsidR="004E5CEB" w:rsidRPr="004316C1" w:rsidRDefault="004E5CEB" w:rsidP="001B05C0">
      <w:pPr>
        <w:rPr>
          <w:b/>
          <w:lang w:val="en-US" w:eastAsia="en-US"/>
        </w:rPr>
      </w:pPr>
    </w:p>
    <w:p w:rsidR="004E5CEB" w:rsidRPr="004316C1" w:rsidRDefault="004E5CEB" w:rsidP="00C073BD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</w:pPr>
      <w:r w:rsidRPr="004316C1">
        <w:t>сценическая ширма;</w:t>
      </w:r>
    </w:p>
    <w:p w:rsidR="004E5CEB" w:rsidRPr="004316C1" w:rsidRDefault="004E5CEB" w:rsidP="00C073BD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</w:pPr>
      <w:r w:rsidRPr="004316C1">
        <w:t>проектор;</w:t>
      </w:r>
    </w:p>
    <w:p w:rsidR="004E5CEB" w:rsidRPr="004316C1" w:rsidRDefault="004E5CEB" w:rsidP="00C073BD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</w:pPr>
      <w:r w:rsidRPr="004316C1">
        <w:t>музыкальный центр (магнитофон)</w:t>
      </w:r>
      <w:r w:rsidRPr="004316C1">
        <w:rPr>
          <w:lang w:val="en-US"/>
        </w:rPr>
        <w:t>;</w:t>
      </w:r>
    </w:p>
    <w:p w:rsidR="004E5CEB" w:rsidRPr="004316C1" w:rsidRDefault="004E5CEB" w:rsidP="00C073BD">
      <w:pPr>
        <w:widowControl w:val="0"/>
        <w:numPr>
          <w:ilvl w:val="0"/>
          <w:numId w:val="31"/>
        </w:numPr>
        <w:suppressAutoHyphens/>
        <w:spacing w:line="360" w:lineRule="auto"/>
        <w:ind w:left="0"/>
        <w:jc w:val="both"/>
      </w:pPr>
      <w:r w:rsidRPr="004316C1">
        <w:t>персональный компьютер</w:t>
      </w:r>
      <w:r w:rsidRPr="004316C1">
        <w:rPr>
          <w:lang w:val="en-US"/>
        </w:rPr>
        <w:t>.</w:t>
      </w:r>
    </w:p>
    <w:sectPr w:rsidR="004E5CEB" w:rsidRPr="004316C1" w:rsidSect="00A8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5FF4559"/>
    <w:multiLevelType w:val="hybridMultilevel"/>
    <w:tmpl w:val="C9486D66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93C9B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D90C09"/>
    <w:multiLevelType w:val="hybridMultilevel"/>
    <w:tmpl w:val="D60C0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023F5C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B9D30CD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D7165A2"/>
    <w:multiLevelType w:val="hybridMultilevel"/>
    <w:tmpl w:val="A620C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0AA050B"/>
    <w:multiLevelType w:val="hybridMultilevel"/>
    <w:tmpl w:val="413AC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FB0820"/>
    <w:multiLevelType w:val="multilevel"/>
    <w:tmpl w:val="470E3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2271D75"/>
    <w:multiLevelType w:val="hybridMultilevel"/>
    <w:tmpl w:val="BE8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4">
    <w:nsid w:val="13FB440B"/>
    <w:multiLevelType w:val="hybridMultilevel"/>
    <w:tmpl w:val="74101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257C2"/>
    <w:multiLevelType w:val="hybridMultilevel"/>
    <w:tmpl w:val="09D80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66CA9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2FD092A"/>
    <w:multiLevelType w:val="hybridMultilevel"/>
    <w:tmpl w:val="A5EA9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3D64DEF"/>
    <w:multiLevelType w:val="hybridMultilevel"/>
    <w:tmpl w:val="03C84B42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36410925"/>
    <w:multiLevelType w:val="multilevel"/>
    <w:tmpl w:val="EBB6376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7AE45C5"/>
    <w:multiLevelType w:val="hybridMultilevel"/>
    <w:tmpl w:val="997E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F55D3"/>
    <w:multiLevelType w:val="multilevel"/>
    <w:tmpl w:val="D60C0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2416FC1"/>
    <w:multiLevelType w:val="multilevel"/>
    <w:tmpl w:val="C350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202E6"/>
    <w:multiLevelType w:val="hybridMultilevel"/>
    <w:tmpl w:val="D6FE45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9493CB3"/>
    <w:multiLevelType w:val="hybridMultilevel"/>
    <w:tmpl w:val="D4AEA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F07271"/>
    <w:multiLevelType w:val="hybridMultilevel"/>
    <w:tmpl w:val="68482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103713"/>
    <w:multiLevelType w:val="hybridMultilevel"/>
    <w:tmpl w:val="470E32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4A76269"/>
    <w:multiLevelType w:val="hybridMultilevel"/>
    <w:tmpl w:val="EBB6376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8D096C"/>
    <w:multiLevelType w:val="hybridMultilevel"/>
    <w:tmpl w:val="473C5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D41DF0"/>
    <w:multiLevelType w:val="hybridMultilevel"/>
    <w:tmpl w:val="701E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CB0040E"/>
    <w:multiLevelType w:val="multilevel"/>
    <w:tmpl w:val="50FEB78A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0">
    <w:nsid w:val="6CBC3F67"/>
    <w:multiLevelType w:val="hybridMultilevel"/>
    <w:tmpl w:val="1632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1B1186"/>
    <w:multiLevelType w:val="hybridMultilevel"/>
    <w:tmpl w:val="D06A23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2D1741"/>
    <w:multiLevelType w:val="hybridMultilevel"/>
    <w:tmpl w:val="89DAF9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2138FD"/>
    <w:multiLevelType w:val="hybridMultilevel"/>
    <w:tmpl w:val="C3506B10"/>
    <w:lvl w:ilvl="0" w:tplc="A30E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21"/>
  </w:num>
  <w:num w:numId="4">
    <w:abstractNumId w:val="12"/>
  </w:num>
  <w:num w:numId="5">
    <w:abstractNumId w:val="4"/>
  </w:num>
  <w:num w:numId="6">
    <w:abstractNumId w:val="14"/>
  </w:num>
  <w:num w:numId="7">
    <w:abstractNumId w:val="18"/>
  </w:num>
  <w:num w:numId="8">
    <w:abstractNumId w:val="38"/>
  </w:num>
  <w:num w:numId="9">
    <w:abstractNumId w:val="29"/>
  </w:num>
  <w:num w:numId="10">
    <w:abstractNumId w:val="9"/>
  </w:num>
  <w:num w:numId="11">
    <w:abstractNumId w:val="20"/>
  </w:num>
  <w:num w:numId="12">
    <w:abstractNumId w:val="22"/>
  </w:num>
  <w:num w:numId="13">
    <w:abstractNumId w:val="34"/>
  </w:num>
  <w:num w:numId="14">
    <w:abstractNumId w:val="16"/>
  </w:num>
  <w:num w:numId="15">
    <w:abstractNumId w:val="8"/>
  </w:num>
  <w:num w:numId="16">
    <w:abstractNumId w:val="23"/>
  </w:num>
  <w:num w:numId="17">
    <w:abstractNumId w:val="6"/>
  </w:num>
  <w:num w:numId="18">
    <w:abstractNumId w:val="19"/>
  </w:num>
  <w:num w:numId="19">
    <w:abstractNumId w:val="41"/>
  </w:num>
  <w:num w:numId="20">
    <w:abstractNumId w:val="7"/>
  </w:num>
  <w:num w:numId="21">
    <w:abstractNumId w:val="42"/>
  </w:num>
  <w:num w:numId="22">
    <w:abstractNumId w:val="5"/>
  </w:num>
  <w:num w:numId="23">
    <w:abstractNumId w:val="25"/>
  </w:num>
  <w:num w:numId="24">
    <w:abstractNumId w:val="31"/>
  </w:num>
  <w:num w:numId="25">
    <w:abstractNumId w:val="36"/>
  </w:num>
  <w:num w:numId="26">
    <w:abstractNumId w:val="32"/>
  </w:num>
  <w:num w:numId="27">
    <w:abstractNumId w:val="40"/>
  </w:num>
  <w:num w:numId="28">
    <w:abstractNumId w:val="33"/>
  </w:num>
  <w:num w:numId="29">
    <w:abstractNumId w:val="11"/>
  </w:num>
  <w:num w:numId="30">
    <w:abstractNumId w:val="10"/>
  </w:num>
  <w:num w:numId="31">
    <w:abstractNumId w:val="17"/>
  </w:num>
  <w:num w:numId="32">
    <w:abstractNumId w:val="39"/>
    <w:lvlOverride w:ilvl="0">
      <w:startOverride w:val="1"/>
    </w:lvlOverride>
  </w:num>
  <w:num w:numId="33">
    <w:abstractNumId w:val="37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44"/>
  </w:num>
  <w:num w:numId="36">
    <w:abstractNumId w:val="24"/>
  </w:num>
  <w:num w:numId="37">
    <w:abstractNumId w:val="35"/>
  </w:num>
  <w:num w:numId="38">
    <w:abstractNumId w:val="26"/>
  </w:num>
  <w:num w:numId="39">
    <w:abstractNumId w:val="28"/>
  </w:num>
  <w:num w:numId="40">
    <w:abstractNumId w:val="1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FA4"/>
    <w:rsid w:val="0000161F"/>
    <w:rsid w:val="00016FFE"/>
    <w:rsid w:val="000A6BB3"/>
    <w:rsid w:val="000D0D27"/>
    <w:rsid w:val="00140FE1"/>
    <w:rsid w:val="001B05C0"/>
    <w:rsid w:val="00205A85"/>
    <w:rsid w:val="002536CC"/>
    <w:rsid w:val="0027091C"/>
    <w:rsid w:val="00286F5F"/>
    <w:rsid w:val="00324DE7"/>
    <w:rsid w:val="0037389E"/>
    <w:rsid w:val="00385608"/>
    <w:rsid w:val="004316C1"/>
    <w:rsid w:val="004961DD"/>
    <w:rsid w:val="004A2F50"/>
    <w:rsid w:val="004B2FE0"/>
    <w:rsid w:val="004C53C9"/>
    <w:rsid w:val="004E5CEB"/>
    <w:rsid w:val="005343A3"/>
    <w:rsid w:val="00545152"/>
    <w:rsid w:val="00547FA4"/>
    <w:rsid w:val="0055664B"/>
    <w:rsid w:val="00582598"/>
    <w:rsid w:val="00590440"/>
    <w:rsid w:val="00592A1B"/>
    <w:rsid w:val="005C4049"/>
    <w:rsid w:val="00616113"/>
    <w:rsid w:val="00625FE9"/>
    <w:rsid w:val="00634B54"/>
    <w:rsid w:val="00642F07"/>
    <w:rsid w:val="006518B2"/>
    <w:rsid w:val="006612A8"/>
    <w:rsid w:val="00671EEE"/>
    <w:rsid w:val="006923B1"/>
    <w:rsid w:val="006B2323"/>
    <w:rsid w:val="006D1D83"/>
    <w:rsid w:val="006D7D95"/>
    <w:rsid w:val="006E73D0"/>
    <w:rsid w:val="00723440"/>
    <w:rsid w:val="0075084F"/>
    <w:rsid w:val="007765BF"/>
    <w:rsid w:val="007B0E2C"/>
    <w:rsid w:val="007F06B3"/>
    <w:rsid w:val="007F258B"/>
    <w:rsid w:val="00805346"/>
    <w:rsid w:val="00807CD1"/>
    <w:rsid w:val="00817FDA"/>
    <w:rsid w:val="0086084C"/>
    <w:rsid w:val="00877116"/>
    <w:rsid w:val="008C7E73"/>
    <w:rsid w:val="00905546"/>
    <w:rsid w:val="00913696"/>
    <w:rsid w:val="00922F83"/>
    <w:rsid w:val="009364CB"/>
    <w:rsid w:val="009C70F4"/>
    <w:rsid w:val="009F378A"/>
    <w:rsid w:val="00A3593F"/>
    <w:rsid w:val="00A42287"/>
    <w:rsid w:val="00A47AE6"/>
    <w:rsid w:val="00A601EE"/>
    <w:rsid w:val="00A821EE"/>
    <w:rsid w:val="00A85E85"/>
    <w:rsid w:val="00A979BF"/>
    <w:rsid w:val="00AC6888"/>
    <w:rsid w:val="00AE4C52"/>
    <w:rsid w:val="00B40DD2"/>
    <w:rsid w:val="00B4178A"/>
    <w:rsid w:val="00B6689C"/>
    <w:rsid w:val="00BC468A"/>
    <w:rsid w:val="00C02365"/>
    <w:rsid w:val="00C073BD"/>
    <w:rsid w:val="00C1212E"/>
    <w:rsid w:val="00C858BD"/>
    <w:rsid w:val="00CD1DB4"/>
    <w:rsid w:val="00CD3888"/>
    <w:rsid w:val="00CE5E35"/>
    <w:rsid w:val="00D14C78"/>
    <w:rsid w:val="00D27066"/>
    <w:rsid w:val="00D40747"/>
    <w:rsid w:val="00D42067"/>
    <w:rsid w:val="00D71715"/>
    <w:rsid w:val="00D80A86"/>
    <w:rsid w:val="00DA1EF5"/>
    <w:rsid w:val="00DA641F"/>
    <w:rsid w:val="00DB059F"/>
    <w:rsid w:val="00E07CAF"/>
    <w:rsid w:val="00E33471"/>
    <w:rsid w:val="00E82FB6"/>
    <w:rsid w:val="00EE5085"/>
    <w:rsid w:val="00EF1A2A"/>
    <w:rsid w:val="00EF4266"/>
    <w:rsid w:val="00F11F24"/>
    <w:rsid w:val="00F3080C"/>
    <w:rsid w:val="00F4005B"/>
    <w:rsid w:val="00F57CF8"/>
    <w:rsid w:val="00FB2826"/>
    <w:rsid w:val="00FC1052"/>
    <w:rsid w:val="00FC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B2FE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6F5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6F5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6F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F5F"/>
    <w:rPr>
      <w:b/>
      <w:kern w:val="36"/>
      <w:sz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6F5F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6F5F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6F5F"/>
    <w:rPr>
      <w:rFonts w:ascii="Calibri" w:hAnsi="Calibri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6F5F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86F5F"/>
    <w:rPr>
      <w:rFonts w:ascii="Calibri" w:hAnsi="Calibri"/>
      <w:b/>
      <w:sz w:val="22"/>
      <w:lang w:val="ru-RU" w:eastAsia="ru-RU"/>
    </w:rPr>
  </w:style>
  <w:style w:type="character" w:customStyle="1" w:styleId="s2">
    <w:name w:val="s2"/>
    <w:basedOn w:val="a0"/>
    <w:uiPriority w:val="99"/>
    <w:rsid w:val="00547FA4"/>
    <w:rPr>
      <w:rFonts w:cs="Times New Roman"/>
    </w:rPr>
  </w:style>
  <w:style w:type="paragraph" w:customStyle="1" w:styleId="p11">
    <w:name w:val="p11"/>
    <w:basedOn w:val="a"/>
    <w:uiPriority w:val="99"/>
    <w:rsid w:val="00547FA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B2FE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B2FE0"/>
  </w:style>
  <w:style w:type="character" w:customStyle="1" w:styleId="dash041704300433043e043b043e0432043e043a00201char1">
    <w:name w:val="dash0417_0430_0433_043e_043b_043e_0432_043e_043a_00201__char1"/>
    <w:uiPriority w:val="99"/>
    <w:rsid w:val="004B2FE0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uiPriority w:val="99"/>
    <w:rsid w:val="004B2FE0"/>
    <w:rPr>
      <w:rFonts w:ascii="Times New Roman" w:hAnsi="Times New Roman"/>
      <w:b/>
      <w:smallCaps/>
      <w:sz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2FE0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2FE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4B2FE0"/>
    <w:rPr>
      <w:rFonts w:ascii="Times New Roman" w:hAnsi="Times New Roman"/>
      <w:sz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B2FE0"/>
    <w:rPr>
      <w:b/>
    </w:rPr>
  </w:style>
  <w:style w:type="character" w:customStyle="1" w:styleId="dash041e0431044b0447043d044b0439char1">
    <w:name w:val="dash041e_0431_044b_0447_043d_044b_0439__char1"/>
    <w:uiPriority w:val="99"/>
    <w:rsid w:val="004B2FE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B2FE0"/>
  </w:style>
  <w:style w:type="character" w:customStyle="1" w:styleId="a3">
    <w:name w:val="Основной текст + Полужирный"/>
    <w:uiPriority w:val="99"/>
    <w:rsid w:val="004B2FE0"/>
    <w:rPr>
      <w:b/>
      <w:sz w:val="22"/>
    </w:rPr>
  </w:style>
  <w:style w:type="character" w:customStyle="1" w:styleId="a4">
    <w:name w:val="Основной текст Знак"/>
    <w:link w:val="a5"/>
    <w:uiPriority w:val="99"/>
    <w:locked/>
    <w:rsid w:val="00817FDA"/>
    <w:rPr>
      <w:sz w:val="22"/>
    </w:rPr>
  </w:style>
  <w:style w:type="paragraph" w:styleId="a5">
    <w:name w:val="Body Text"/>
    <w:basedOn w:val="a"/>
    <w:link w:val="a4"/>
    <w:uiPriority w:val="99"/>
    <w:rsid w:val="00817FD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E0473C"/>
    <w:rPr>
      <w:sz w:val="24"/>
      <w:szCs w:val="24"/>
    </w:rPr>
  </w:style>
  <w:style w:type="character" w:customStyle="1" w:styleId="31">
    <w:name w:val="Заголовок №3_"/>
    <w:link w:val="310"/>
    <w:uiPriority w:val="99"/>
    <w:locked/>
    <w:rsid w:val="00817FDA"/>
    <w:rPr>
      <w:b/>
      <w:sz w:val="22"/>
    </w:rPr>
  </w:style>
  <w:style w:type="paragraph" w:customStyle="1" w:styleId="310">
    <w:name w:val="Заголовок №31"/>
    <w:basedOn w:val="a"/>
    <w:link w:val="31"/>
    <w:uiPriority w:val="99"/>
    <w:rsid w:val="00817FDA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17">
    <w:name w:val="Заголовок №317"/>
    <w:uiPriority w:val="99"/>
    <w:rsid w:val="00817FDA"/>
    <w:rPr>
      <w:b/>
      <w:noProof/>
      <w:sz w:val="22"/>
    </w:rPr>
  </w:style>
  <w:style w:type="character" w:customStyle="1" w:styleId="316">
    <w:name w:val="Заголовок №316"/>
    <w:basedOn w:val="31"/>
    <w:uiPriority w:val="99"/>
    <w:rsid w:val="00817FDA"/>
    <w:rPr>
      <w:rFonts w:cs="Times New Roman"/>
      <w:b/>
      <w:bCs/>
      <w:sz w:val="22"/>
      <w:szCs w:val="22"/>
      <w:lang w:bidi="ar-SA"/>
    </w:rPr>
  </w:style>
  <w:style w:type="character" w:customStyle="1" w:styleId="a6">
    <w:name w:val="Основной текст + Курсив"/>
    <w:uiPriority w:val="99"/>
    <w:rsid w:val="00817FDA"/>
    <w:rPr>
      <w:rFonts w:ascii="Times New Roman" w:hAnsi="Times New Roman"/>
      <w:i/>
      <w:spacing w:val="0"/>
      <w:sz w:val="22"/>
    </w:rPr>
  </w:style>
  <w:style w:type="character" w:customStyle="1" w:styleId="62">
    <w:name w:val="Основной текст + Курсив62"/>
    <w:uiPriority w:val="99"/>
    <w:rsid w:val="00817FDA"/>
    <w:rPr>
      <w:rFonts w:ascii="Times New Roman" w:hAnsi="Times New Roman"/>
      <w:i/>
      <w:noProof/>
      <w:spacing w:val="0"/>
      <w:sz w:val="22"/>
    </w:rPr>
  </w:style>
  <w:style w:type="character" w:customStyle="1" w:styleId="61">
    <w:name w:val="Основной текст + Курсив61"/>
    <w:uiPriority w:val="99"/>
    <w:rsid w:val="00817FDA"/>
    <w:rPr>
      <w:rFonts w:ascii="Times New Roman" w:hAnsi="Times New Roman"/>
      <w:i/>
      <w:spacing w:val="0"/>
      <w:sz w:val="22"/>
    </w:rPr>
  </w:style>
  <w:style w:type="character" w:customStyle="1" w:styleId="47">
    <w:name w:val="Основной текст + Полужирный47"/>
    <w:aliases w:val="Курсив"/>
    <w:uiPriority w:val="99"/>
    <w:rsid w:val="00817FDA"/>
    <w:rPr>
      <w:rFonts w:ascii="Times New Roman" w:hAnsi="Times New Roman"/>
      <w:b/>
      <w:i/>
      <w:spacing w:val="0"/>
      <w:sz w:val="22"/>
    </w:rPr>
  </w:style>
  <w:style w:type="character" w:customStyle="1" w:styleId="46">
    <w:name w:val="Основной текст + Полужирный46"/>
    <w:aliases w:val="Курсив30"/>
    <w:uiPriority w:val="99"/>
    <w:rsid w:val="00817FDA"/>
    <w:rPr>
      <w:rFonts w:ascii="Times New Roman" w:hAnsi="Times New Roman"/>
      <w:b/>
      <w:i/>
      <w:noProof/>
      <w:spacing w:val="0"/>
      <w:sz w:val="22"/>
    </w:rPr>
  </w:style>
  <w:style w:type="paragraph" w:customStyle="1" w:styleId="a7">
    <w:name w:val="осн текст"/>
    <w:basedOn w:val="a"/>
    <w:uiPriority w:val="99"/>
    <w:rsid w:val="00592A1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uiPriority w:val="99"/>
    <w:rsid w:val="00592A1B"/>
    <w:rPr>
      <w:rFonts w:ascii="Calibri" w:hAnsi="Calibri"/>
      <w:spacing w:val="50"/>
      <w:sz w:val="34"/>
    </w:rPr>
  </w:style>
  <w:style w:type="character" w:customStyle="1" w:styleId="112">
    <w:name w:val="Заголовок №112"/>
    <w:uiPriority w:val="99"/>
    <w:rsid w:val="00592A1B"/>
    <w:rPr>
      <w:rFonts w:ascii="Calibri" w:hAnsi="Calibri"/>
      <w:spacing w:val="0"/>
      <w:sz w:val="34"/>
    </w:rPr>
  </w:style>
  <w:style w:type="character" w:customStyle="1" w:styleId="49">
    <w:name w:val="Основной текст + Полужирный49"/>
    <w:uiPriority w:val="99"/>
    <w:rsid w:val="00592A1B"/>
    <w:rPr>
      <w:rFonts w:ascii="Times New Roman" w:hAnsi="Times New Roman"/>
      <w:b/>
      <w:spacing w:val="0"/>
      <w:sz w:val="22"/>
    </w:rPr>
  </w:style>
  <w:style w:type="paragraph" w:styleId="a8">
    <w:name w:val="Normal (Web)"/>
    <w:basedOn w:val="a"/>
    <w:uiPriority w:val="99"/>
    <w:rsid w:val="00D7171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86F5F"/>
    <w:rPr>
      <w:rFonts w:ascii="Calibri" w:hAnsi="Calibri"/>
      <w:lang w:val="ru-RU" w:eastAsia="ru-RU"/>
    </w:rPr>
  </w:style>
  <w:style w:type="paragraph" w:styleId="ab">
    <w:name w:val="footer"/>
    <w:basedOn w:val="a"/>
    <w:link w:val="ac"/>
    <w:uiPriority w:val="99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86F5F"/>
    <w:rPr>
      <w:rFonts w:ascii="Calibri" w:hAnsi="Calibri"/>
      <w:lang w:val="ru-RU" w:eastAsia="ru-RU"/>
    </w:rPr>
  </w:style>
  <w:style w:type="paragraph" w:customStyle="1" w:styleId="11">
    <w:name w:val="Абзац списка1"/>
    <w:basedOn w:val="a"/>
    <w:uiPriority w:val="99"/>
    <w:rsid w:val="00286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286F5F"/>
    <w:rPr>
      <w:rFonts w:ascii="Calibri" w:hAnsi="Calibri"/>
    </w:rPr>
  </w:style>
  <w:style w:type="table" w:styleId="ad">
    <w:name w:val="Table Grid"/>
    <w:basedOn w:val="a1"/>
    <w:uiPriority w:val="99"/>
    <w:rsid w:val="00286F5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286F5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86F5F"/>
    <w:rPr>
      <w:rFonts w:ascii="Tahoma" w:hAnsi="Tahoma"/>
      <w:sz w:val="16"/>
      <w:lang w:val="ru-RU" w:eastAsia="ru-RU"/>
    </w:rPr>
  </w:style>
  <w:style w:type="paragraph" w:styleId="af0">
    <w:name w:val="footnote text"/>
    <w:basedOn w:val="a"/>
    <w:link w:val="af1"/>
    <w:uiPriority w:val="99"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286F5F"/>
    <w:rPr>
      <w:rFonts w:ascii="Calibri" w:hAnsi="Calibri"/>
      <w:lang w:val="ru-RU" w:eastAsia="ru-RU"/>
    </w:rPr>
  </w:style>
  <w:style w:type="paragraph" w:styleId="af2">
    <w:name w:val="endnote text"/>
    <w:basedOn w:val="a"/>
    <w:link w:val="af3"/>
    <w:uiPriority w:val="99"/>
    <w:semiHidden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286F5F"/>
    <w:rPr>
      <w:rFonts w:ascii="Calibri" w:hAnsi="Calibri"/>
      <w:lang w:val="ru-RU" w:eastAsia="ru-RU"/>
    </w:rPr>
  </w:style>
  <w:style w:type="paragraph" w:styleId="21">
    <w:name w:val="Body Text Indent 2"/>
    <w:basedOn w:val="a"/>
    <w:link w:val="22"/>
    <w:uiPriority w:val="99"/>
    <w:rsid w:val="00286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6F5F"/>
    <w:rPr>
      <w:sz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286F5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semiHidden/>
    <w:rsid w:val="00286F5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286F5F"/>
    <w:rPr>
      <w:rFonts w:ascii="Tahoma" w:hAnsi="Tahoma"/>
      <w:lang w:val="ru-RU" w:eastAsia="ru-RU"/>
    </w:rPr>
  </w:style>
  <w:style w:type="paragraph" w:styleId="af6">
    <w:name w:val="Body Text Indent"/>
    <w:basedOn w:val="a"/>
    <w:link w:val="af7"/>
    <w:uiPriority w:val="99"/>
    <w:rsid w:val="00286F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86F5F"/>
    <w:rPr>
      <w:rFonts w:ascii="Calibri" w:hAnsi="Calibri"/>
      <w:sz w:val="22"/>
      <w:lang w:val="ru-RU" w:eastAsia="ru-RU"/>
    </w:rPr>
  </w:style>
  <w:style w:type="paragraph" w:customStyle="1" w:styleId="32">
    <w:name w:val="Заголовок 3+"/>
    <w:basedOn w:val="a"/>
    <w:uiPriority w:val="99"/>
    <w:rsid w:val="00286F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uiPriority w:val="99"/>
    <w:qFormat/>
    <w:rsid w:val="00286F5F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uiPriority w:val="99"/>
    <w:locked/>
    <w:rsid w:val="00286F5F"/>
    <w:rPr>
      <w:b/>
      <w:sz w:val="24"/>
      <w:lang w:val="ru-RU" w:eastAsia="ru-RU"/>
    </w:rPr>
  </w:style>
  <w:style w:type="paragraph" w:customStyle="1" w:styleId="afa">
    <w:name w:val="Проблема"/>
    <w:basedOn w:val="a"/>
    <w:uiPriority w:val="99"/>
    <w:rsid w:val="00286F5F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uiPriority w:val="99"/>
    <w:qFormat/>
    <w:rsid w:val="00286F5F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b"/>
    <w:uiPriority w:val="99"/>
    <w:locked/>
    <w:rsid w:val="00286F5F"/>
    <w:rPr>
      <w:rFonts w:ascii="Cambria" w:hAnsi="Cambria"/>
      <w:i/>
      <w:color w:val="4F81BD"/>
      <w:spacing w:val="15"/>
      <w:sz w:val="24"/>
      <w:lang w:val="ru-RU" w:eastAsia="ar-SA" w:bidi="ar-SA"/>
    </w:rPr>
  </w:style>
  <w:style w:type="paragraph" w:styleId="33">
    <w:name w:val="Body Text Indent 3"/>
    <w:basedOn w:val="a"/>
    <w:link w:val="34"/>
    <w:uiPriority w:val="99"/>
    <w:rsid w:val="00286F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86F5F"/>
    <w:rPr>
      <w:rFonts w:ascii="Calibri" w:hAnsi="Calibri"/>
      <w:sz w:val="16"/>
      <w:lang w:val="ru-RU" w:eastAsia="ru-RU"/>
    </w:rPr>
  </w:style>
  <w:style w:type="paragraph" w:styleId="afd">
    <w:name w:val="annotation text"/>
    <w:basedOn w:val="a"/>
    <w:link w:val="afe"/>
    <w:uiPriority w:val="99"/>
    <w:semiHidden/>
    <w:rsid w:val="00286F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286F5F"/>
    <w:rPr>
      <w:lang w:val="ru-RU" w:eastAsia="ru-RU"/>
    </w:rPr>
  </w:style>
  <w:style w:type="paragraph" w:customStyle="1" w:styleId="Normal1">
    <w:name w:val="Normal1"/>
    <w:uiPriority w:val="99"/>
    <w:rsid w:val="00286F5F"/>
    <w:rPr>
      <w:sz w:val="20"/>
      <w:szCs w:val="20"/>
    </w:rPr>
  </w:style>
  <w:style w:type="paragraph" w:customStyle="1" w:styleId="aff">
    <w:name w:val="Обычный.учебник"/>
    <w:uiPriority w:val="99"/>
    <w:rsid w:val="00286F5F"/>
    <w:rPr>
      <w:b/>
      <w:i/>
      <w:kern w:val="28"/>
      <w:sz w:val="24"/>
      <w:szCs w:val="20"/>
    </w:rPr>
  </w:style>
  <w:style w:type="paragraph" w:customStyle="1" w:styleId="1-12">
    <w:name w:val="1-12 с отступом"/>
    <w:basedOn w:val="a"/>
    <w:uiPriority w:val="99"/>
    <w:rsid w:val="00286F5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uiPriority w:val="99"/>
    <w:rsid w:val="00286F5F"/>
    <w:rPr>
      <w:b/>
      <w:bCs/>
    </w:rPr>
  </w:style>
  <w:style w:type="character" w:customStyle="1" w:styleId="aff1">
    <w:name w:val="Тема примечания Знак"/>
    <w:basedOn w:val="afe"/>
    <w:link w:val="aff0"/>
    <w:uiPriority w:val="99"/>
    <w:locked/>
    <w:rsid w:val="00286F5F"/>
    <w:rPr>
      <w:b/>
      <w:lang w:val="ru-RU" w:eastAsia="ru-RU"/>
    </w:rPr>
  </w:style>
  <w:style w:type="paragraph" w:styleId="23">
    <w:name w:val="Body Text 2"/>
    <w:basedOn w:val="a"/>
    <w:link w:val="24"/>
    <w:uiPriority w:val="99"/>
    <w:rsid w:val="00286F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286F5F"/>
    <w:rPr>
      <w:sz w:val="28"/>
      <w:lang w:val="ru-RU" w:eastAsia="ru-RU"/>
    </w:rPr>
  </w:style>
  <w:style w:type="paragraph" w:styleId="aff2">
    <w:name w:val="caption"/>
    <w:basedOn w:val="a"/>
    <w:next w:val="a"/>
    <w:uiPriority w:val="99"/>
    <w:qFormat/>
    <w:rsid w:val="00286F5F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286F5F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286F5F"/>
    <w:pPr>
      <w:spacing w:after="120"/>
      <w:ind w:left="280"/>
    </w:pPr>
    <w:rPr>
      <w:rFonts w:ascii="Calibri" w:hAnsi="Calibri" w:cs="Calibri"/>
    </w:rPr>
  </w:style>
  <w:style w:type="paragraph" w:customStyle="1" w:styleId="110">
    <w:name w:val="Без интервала11"/>
    <w:uiPriority w:val="99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aff3">
    <w:name w:val="Основной"/>
    <w:basedOn w:val="a"/>
    <w:uiPriority w:val="99"/>
    <w:rsid w:val="00286F5F"/>
    <w:pPr>
      <w:spacing w:line="360" w:lineRule="auto"/>
      <w:jc w:val="both"/>
    </w:pPr>
    <w:rPr>
      <w:rFonts w:ascii="Calibri" w:hAnsi="Calibri" w:cs="Calibri"/>
    </w:rPr>
  </w:style>
  <w:style w:type="paragraph" w:customStyle="1" w:styleId="13">
    <w:name w:val="Стиль1"/>
    <w:basedOn w:val="af6"/>
    <w:uiPriority w:val="99"/>
    <w:rsid w:val="00286F5F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uiPriority w:val="99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uiPriority w:val="99"/>
    <w:rsid w:val="00286F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uiPriority w:val="99"/>
    <w:rsid w:val="00286F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uiPriority w:val="99"/>
    <w:rsid w:val="00286F5F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286F5F"/>
    <w:rPr>
      <w:rFonts w:ascii="Courier New" w:hAnsi="Courier New"/>
      <w:lang w:val="ru-RU"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286F5F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uiPriority w:val="99"/>
    <w:rsid w:val="00286F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5"/>
    <w:uiPriority w:val="99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5"/>
    <w:uiPriority w:val="99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5"/>
    <w:uiPriority w:val="99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6">
    <w:name w:val="Дополнительный текст"/>
    <w:basedOn w:val="a"/>
    <w:uiPriority w:val="99"/>
    <w:rsid w:val="00286F5F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uiPriority w:val="99"/>
    <w:rsid w:val="00286F5F"/>
  </w:style>
  <w:style w:type="paragraph" w:customStyle="1" w:styleId="Head20">
    <w:name w:val="Head_2"/>
    <w:basedOn w:val="a5"/>
    <w:uiPriority w:val="99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paragraph" w:customStyle="1" w:styleId="14">
    <w:name w:val="Обычный1"/>
    <w:uiPriority w:val="99"/>
    <w:rsid w:val="00286F5F"/>
    <w:rPr>
      <w:color w:val="000000"/>
      <w:sz w:val="24"/>
    </w:rPr>
  </w:style>
  <w:style w:type="paragraph" w:customStyle="1" w:styleId="c4">
    <w:name w:val="c4"/>
    <w:basedOn w:val="a"/>
    <w:uiPriority w:val="99"/>
    <w:rsid w:val="00286F5F"/>
    <w:pPr>
      <w:spacing w:before="100" w:beforeAutospacing="1" w:after="100" w:afterAutospacing="1"/>
    </w:pPr>
  </w:style>
  <w:style w:type="character" w:styleId="aff8">
    <w:name w:val="Strong"/>
    <w:basedOn w:val="a0"/>
    <w:uiPriority w:val="99"/>
    <w:qFormat/>
    <w:rsid w:val="00EF4266"/>
    <w:rPr>
      <w:rFonts w:cs="Times New Roman"/>
      <w:b/>
    </w:rPr>
  </w:style>
  <w:style w:type="paragraph" w:customStyle="1" w:styleId="c11">
    <w:name w:val="c11"/>
    <w:basedOn w:val="a"/>
    <w:uiPriority w:val="99"/>
    <w:rsid w:val="0075084F"/>
    <w:pPr>
      <w:spacing w:before="100" w:beforeAutospacing="1" w:after="100" w:afterAutospacing="1"/>
    </w:pPr>
  </w:style>
  <w:style w:type="character" w:customStyle="1" w:styleId="c6c5">
    <w:name w:val="c6 c5"/>
    <w:basedOn w:val="a0"/>
    <w:uiPriority w:val="99"/>
    <w:rsid w:val="0075084F"/>
    <w:rPr>
      <w:rFonts w:cs="Times New Roman"/>
    </w:rPr>
  </w:style>
  <w:style w:type="character" w:customStyle="1" w:styleId="c5">
    <w:name w:val="c5"/>
    <w:basedOn w:val="a0"/>
    <w:uiPriority w:val="99"/>
    <w:rsid w:val="0075084F"/>
    <w:rPr>
      <w:rFonts w:cs="Times New Roman"/>
    </w:rPr>
  </w:style>
  <w:style w:type="paragraph" w:styleId="aff9">
    <w:name w:val="List Paragraph"/>
    <w:basedOn w:val="a"/>
    <w:uiPriority w:val="99"/>
    <w:qFormat/>
    <w:rsid w:val="007F258B"/>
    <w:pPr>
      <w:ind w:left="708"/>
    </w:pPr>
  </w:style>
  <w:style w:type="paragraph" w:customStyle="1" w:styleId="c6">
    <w:name w:val="c6"/>
    <w:basedOn w:val="a"/>
    <w:uiPriority w:val="99"/>
    <w:rsid w:val="00C073BD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C073BD"/>
    <w:rPr>
      <w:rFonts w:cs="Times New Roman"/>
    </w:rPr>
  </w:style>
  <w:style w:type="paragraph" w:customStyle="1" w:styleId="c1">
    <w:name w:val="c1"/>
    <w:basedOn w:val="a"/>
    <w:uiPriority w:val="99"/>
    <w:rsid w:val="0037389E"/>
    <w:pPr>
      <w:spacing w:before="100" w:beforeAutospacing="1" w:after="100" w:afterAutospacing="1"/>
    </w:pPr>
  </w:style>
  <w:style w:type="character" w:customStyle="1" w:styleId="c0c8">
    <w:name w:val="c0 c8"/>
    <w:basedOn w:val="a0"/>
    <w:uiPriority w:val="99"/>
    <w:rsid w:val="0037389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7389E"/>
    <w:rPr>
      <w:rFonts w:cs="Times New Roman"/>
    </w:rPr>
  </w:style>
  <w:style w:type="character" w:customStyle="1" w:styleId="c0">
    <w:name w:val="c0"/>
    <w:basedOn w:val="a0"/>
    <w:uiPriority w:val="99"/>
    <w:rsid w:val="0037389E"/>
    <w:rPr>
      <w:rFonts w:cs="Times New Roman"/>
    </w:rPr>
  </w:style>
  <w:style w:type="character" w:styleId="affa">
    <w:name w:val="Hyperlink"/>
    <w:basedOn w:val="a0"/>
    <w:uiPriority w:val="99"/>
    <w:rsid w:val="006D1D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-tune.net" TargetMode="External"/><Relationship Id="rId13" Type="http://schemas.openxmlformats.org/officeDocument/2006/relationships/hyperlink" Target="http://sc-pr.ru/" TargetMode="External"/><Relationship Id="rId18" Type="http://schemas.openxmlformats.org/officeDocument/2006/relationships/hyperlink" Target="http://get-tune.n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wbooks.co.kr/dn/play_script.pdf" TargetMode="External"/><Relationship Id="rId7" Type="http://schemas.openxmlformats.org/officeDocument/2006/relationships/hyperlink" Target="http://www.lwbooks.co.kr/dn/play_script.pdf" TargetMode="Externa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www.lwbooks.co.kr/dn/play_script.pdf" TargetMode="External"/><Relationship Id="rId25" Type="http://schemas.openxmlformats.org/officeDocument/2006/relationships/hyperlink" Target="http://get-tun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" TargetMode="External"/><Relationship Id="rId20" Type="http://schemas.openxmlformats.org/officeDocument/2006/relationships/hyperlink" Target="http://get-tune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://www.lwbooks.co.kr/dn/play_script.pdf" TargetMode="External"/><Relationship Id="rId24" Type="http://schemas.openxmlformats.org/officeDocument/2006/relationships/hyperlink" Target="http://www.lwbooks.co.kr/dn/play_scrip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t-tune.net" TargetMode="External"/><Relationship Id="rId23" Type="http://schemas.openxmlformats.org/officeDocument/2006/relationships/hyperlink" Target="http://sc-pr.ru/" TargetMode="External"/><Relationship Id="rId10" Type="http://schemas.openxmlformats.org/officeDocument/2006/relationships/hyperlink" Target="http://get-tune.net" TargetMode="External"/><Relationship Id="rId19" Type="http://schemas.openxmlformats.org/officeDocument/2006/relationships/hyperlink" Target="http://www.lwbooks.co.kr/dn/play_scri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wbooks.co.kr/dn/play_script.pdf" TargetMode="External"/><Relationship Id="rId14" Type="http://schemas.openxmlformats.org/officeDocument/2006/relationships/hyperlink" Target="http://www.lwbooks.co.kr/dn/play_script.pdf" TargetMode="External"/><Relationship Id="rId22" Type="http://schemas.openxmlformats.org/officeDocument/2006/relationships/hyperlink" Target="http://nsportal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2523</Words>
  <Characters>21046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Правительства Санкт-Петербурга</vt:lpstr>
    </vt:vector>
  </TitlesOfParts>
  <Company>private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Правительства Санкт-Петербурга</dc:title>
  <dc:creator>Sergey_S</dc:creator>
  <cp:lastModifiedBy>Лидия</cp:lastModifiedBy>
  <cp:revision>11</cp:revision>
  <dcterms:created xsi:type="dcterms:W3CDTF">2014-11-07T11:47:00Z</dcterms:created>
  <dcterms:modified xsi:type="dcterms:W3CDTF">2015-06-14T21:09:00Z</dcterms:modified>
</cp:coreProperties>
</file>