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2689"/>
        <w:gridCol w:w="1475"/>
        <w:gridCol w:w="1340"/>
        <w:gridCol w:w="786"/>
        <w:gridCol w:w="992"/>
        <w:gridCol w:w="2641"/>
        <w:gridCol w:w="2055"/>
        <w:gridCol w:w="7"/>
        <w:gridCol w:w="1056"/>
        <w:gridCol w:w="17"/>
      </w:tblGrid>
      <w:tr w:rsidR="00893EDE" w:rsidRPr="00D16DD6" w:rsidTr="0079531A">
        <w:trPr>
          <w:trHeight w:val="8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№ п/п</w:t>
            </w:r>
          </w:p>
        </w:tc>
        <w:tc>
          <w:tcPr>
            <w:tcW w:w="268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Фамилия</w:t>
            </w:r>
          </w:p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Имя</w:t>
            </w:r>
          </w:p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Отчество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Образование</w:t>
            </w:r>
          </w:p>
        </w:tc>
        <w:tc>
          <w:tcPr>
            <w:tcW w:w="13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Квалификационная категория по основной должности</w:t>
            </w: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Педагогический стаж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Наименование курсов ПК</w:t>
            </w:r>
          </w:p>
        </w:tc>
        <w:tc>
          <w:tcPr>
            <w:tcW w:w="206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ru-RU"/>
              </w:rPr>
              <w:t>О</w:t>
            </w: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бучающая организация</w:t>
            </w:r>
          </w:p>
        </w:tc>
        <w:tc>
          <w:tcPr>
            <w:tcW w:w="1073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93EDE" w:rsidRPr="00D16DD6" w:rsidRDefault="00893EDE" w:rsidP="00D16DD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D16DD6">
              <w:rPr>
                <w:rFonts w:ascii="Calibri" w:eastAsia="Times New Roman" w:hAnsi="Calibri" w:cs="Calibri"/>
                <w:b/>
                <w:bCs/>
                <w:lang w:eastAsia="ru-RU"/>
              </w:rPr>
              <w:t>год окончания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bookmarkStart w:id="0" w:name="_GoBack"/>
            <w:bookmarkEnd w:id="0"/>
            <w:r w:rsidRPr="00B331AA">
              <w:t>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41л. 11м. 19д.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географии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Профессионально- педагогическая компетентность эксперта ГИА 9 классов по географии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ДПО СПб ЦОКО и ИТ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Артамонов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Алексеевич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25л. 2м. 28д.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Предпринимательское мышление. Программа ПК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ЦОПП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673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3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Басова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25л. 2м. 11д.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преподавания комплексных курсов "ОРКСЭ" и "ОДНКНР"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ГБУДППО центр повышения квалификации специалистов "ИМЦ Московского р-она С-Пб"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</w:tr>
      <w:tr w:rsidR="00141ED5" w:rsidRPr="00D16DD6" w:rsidTr="00C54AEE">
        <w:trPr>
          <w:trHeight w:val="52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4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Батуева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Заргана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Едиловна</w:t>
            </w:r>
            <w:proofErr w:type="spellEnd"/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34л. 8м. 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ООГЭ по обществознанию в условиях реализации ФГОС.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"Луч знаний" центр повышения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переподг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5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Беляева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26л. 4м. 13д.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Преподаватель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скорочтения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«ОСНОВЫ ЗДОРОВОГО ПИТАНИЯ (ДЛЯ ДЕТЕЙ ШКОЛЬНОГО ВОЗРАСТА); Подготовка организаторов ППЭ , Использование ИКТ в организации урочной и внеурочной деятельности в условиях ФГОС НОО, Основы религиозной культуры и светской этики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центр Профи 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Роспотребнадзора;Федеральный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тестирования , ИМЦ Московского р-а СПб, ООО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Инфоурок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2021, 2022, 2022, 2019, 2019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6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Буланская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8л. 2м. 28д.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требований обновленных ФГОС ООО в работе учителя"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55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7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Вадимович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 2м. 25д.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требований обновленных ФГОС ООО в работе учителя"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8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25л. 11м. 11д.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"Оценка качества образования как основа управления общеобразовательной организацией","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Здоровьесберегающие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в условиях реализации ФГОС в общеобразовательной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школе","Профилактика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выгорания", "Технологии создания и использования мультимедийных пособий в условиях реализации ФГОС"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ФГБУ" Федеральный институт оценки качества образования", ГАОУВО Лен. обл." Ленинградский государственный университет им.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А.С.Пушкина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2021, 2021,2019,2019</w:t>
            </w:r>
          </w:p>
        </w:tc>
      </w:tr>
      <w:tr w:rsidR="00141ED5" w:rsidRPr="00D16DD6" w:rsidTr="00C54AEE">
        <w:trPr>
          <w:trHeight w:val="132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9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19л. 8м. 11д.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Профессионально-педагогическая компетентность эксперта ГИА 9 классов (по литературе) "Реализация требований обновленных ФГОС НОО, ФГОС ООО в работе учителя" (5-е классы)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ДПО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"СПб центр оценки качества образования и ИТ"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133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10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Веретенникова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22л. 2м. 26д.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Профессионально-педагогическая компетентность эксперта ЕГЭ по иностранным языкам "Письмо", Профессионально-педагогическая компетентность эксперта ЕГЭ по иностранным языкам "Говорение"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центр оценки качества образования и информационных технологий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79531A">
        <w:trPr>
          <w:trHeight w:val="46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11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Вертянкина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15л. 8м. 15д.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учебно-воспитательной работе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Подготовка старшеклассников к вступительным экзаменам по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математике в вуз: избранные задачи и способы их решения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Образовательное учреждение Фонд "Педагогический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университет "Первое сентября"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12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Веселова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27л.29д.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Профессионально-педагогическая компетентность эксперта ЕГЭ по иностранным языкам "Письмо", Профессионально-педагогическая компетентность эксперта ЕГЭ по иностранным языкам "Говорение"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Профессионально-педагогическая компетентность эксперта ОГЭ по иностранным языкам "Письмо", Профессионально-педагогическая компетентность эксперта ОГЭ по иностранным языкам "Говорение"" Реализация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 обновленных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ФГОС ООО в работе учителя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«ОСНОВЫ ЗДОРОВОГО ПИТАНИЯ (ДЛЯ ДЕТЕЙ ШКОЛЬНОГО ВОЗРАСТА)»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ГБУ ДПО СПб ЦОКО и ИТ ЦНППМ СПб АППО 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2020,2021,2022 2022 2022</w:t>
            </w:r>
          </w:p>
        </w:tc>
      </w:tr>
      <w:tr w:rsidR="00141ED5" w:rsidRPr="00D16DD6" w:rsidTr="00C54AEE">
        <w:trPr>
          <w:trHeight w:val="42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13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Владелина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Анверовна</w:t>
            </w:r>
            <w:proofErr w:type="spellEnd"/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27л. 1м .3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немецкого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ЗДОРОВОГО ПИТАНИЯ (ДЛЯ ДЕТЕЙ ШКОЛЬНОГО ВОЗРАСТА); Подготовка организаторов ППЭ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Роспотребнадзора;Федеральный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 тестирования 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14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Водовозова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35л. 3м. 4д.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15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Воинова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категория 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г.11 м.14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программа "Информатика в образовании"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ЛГУ им А.С. Пушкина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79531A">
        <w:trPr>
          <w:trHeight w:val="45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16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Горбылева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35л. 3м. 12д.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для 5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«Реализация </w:t>
            </w:r>
            <w:proofErr w:type="gram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требований</w:t>
            </w:r>
            <w:proofErr w:type="gram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обновленных ФГОС НОО, ФГОС ООО в работе учителя». Профессионально-педагогическая компетентность эксперта государственной итоговой аттестации выпускников 9 классов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17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Горшкова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Вероника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24л. 3м. 8д.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"Оказание первой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помощи","Организация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осуществление образовательной деятельности по дополнительным общеразвивающим образовательным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.","Обучение смысловому чтению"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Учебный центр безопасности и производства", Институт спец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пдагоги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2019, 2020</w:t>
            </w:r>
          </w:p>
        </w:tc>
      </w:tr>
      <w:tr w:rsidR="00141ED5" w:rsidRPr="00D16DD6" w:rsidTr="0079531A">
        <w:trPr>
          <w:trHeight w:val="33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18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Данилова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 2м. 26д.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Воспитатель группы продленного дня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требований обновленных ФГОС НОО в работе учителя"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19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г.28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Профессиональный имидж педагога. "Методика преподавания курсов "Основы религиозных культур и светской этики" и "Основы духовно-нравственной культуры народов России" семинар "Особенности учебной мотивации"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района. ГБО ДО ЦППМСП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2020, 2021,2022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20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Дворкина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Вальтеровна</w:t>
            </w:r>
            <w:proofErr w:type="spellEnd"/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25л. 2м. 29д.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Профессионально-педагогическая компетентность эксперта ЕГЭ по иностранным языкам "Письмо", Профессионально-педагогическая компетентность эксперта ЕГЭ по иностранным языкам "Говорение"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центр оценки качества образования и информационных технологий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60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Домелашвили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Илларион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 1м.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ЗДОРОВОГО ПИТАНИЯ (ДЛЯ ДЕТЕЙ ШКОЛЬНОГО ВОЗРАСТА)»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79531A">
        <w:trPr>
          <w:trHeight w:val="54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36л. 2м. 26д.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Профессионально-педагогическая компетентность эксперта государственной итоговой аттестации выпускников 11 классов (по литературе)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23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л.10 м.9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Технология активного обучения и методика преподавания основ религиозных культур и светской этики в условия реализации ФГОС, Обучение смысловому чтению в начальной школе.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Учебный центр "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Профразвитие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</w:t>
            </w:r>
          </w:p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41ED5" w:rsidRPr="00D16DD6" w:rsidTr="0079531A">
        <w:trPr>
          <w:trHeight w:val="37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24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Вильмаровна</w:t>
            </w:r>
            <w:proofErr w:type="spellEnd"/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32л. 3м. 13д.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требований обновленных ФГОС ООО в работе учителя"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25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Ковалёв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г.2 м.23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ЗДОРОВОГО ПИТАНИЯ (ДЛЯ ДЕТЕЙ ШКОЛЬНОГО ВОЗРАСТА)»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26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Кожевникова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4г. 2м. 26д.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"Реализация требований обновленных ФГОС НОО, ФГОС ООО в работе учителя" (5-е классы)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79531A">
        <w:trPr>
          <w:trHeight w:val="39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27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Кривцунова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л.8 м.21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для 5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«Реализация требований обновленных ФГОС НОО, ФГОС ООО в работе учителя».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79531A">
        <w:trPr>
          <w:trHeight w:val="42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28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Котикова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2м. 26д.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ФГОС для 5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«Реализация требований обновленных ФГОС НОО, ФГОС ООО в работе учителя».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29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Кулагина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л.1 м.14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Работаем по обновленным ФГОС ООО и НОО: методическая поддержка и наставничество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ГБУДПО ЦПКС "Информационно-методический центр Московского района Санкт-Петербурга"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30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Кутузова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 лет.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Default="00141ED5" w:rsidP="00141ED5"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31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Лазарева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31л. 3м. 12д.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Default="00141ED5" w:rsidP="00141ED5"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32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Лобастов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1г. 3м. 4д.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технологии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ED5" w:rsidRPr="00D16DD6" w:rsidTr="0079531A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33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Лоскутова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Григорьевна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33л. 4м. 18д.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31405D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  <w:r w:rsidRPr="0031405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Подготовка организаторов ППЭ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центр тестирования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2019, 2021, 2022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34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Манджавидзе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 11м. 25д.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беглости речи: методы выстраивания навыков свободного общения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процессе обучения английскому языку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АНО ДПО Английское объединения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35</w:t>
            </w:r>
          </w:p>
          <w:p w:rsidR="00141ED5" w:rsidRPr="00B331AA" w:rsidRDefault="00141ED5" w:rsidP="00141ED5">
            <w:r w:rsidRPr="00B331AA">
              <w:t>36</w:t>
            </w:r>
          </w:p>
          <w:p w:rsidR="00141ED5" w:rsidRPr="00B331AA" w:rsidRDefault="00141ED5" w:rsidP="00141ED5">
            <w:r w:rsidRPr="00B331AA">
              <w:t>37</w:t>
            </w:r>
          </w:p>
          <w:p w:rsidR="00141ED5" w:rsidRPr="00B331AA" w:rsidRDefault="00141ED5" w:rsidP="00141ED5">
            <w:r w:rsidRPr="00B331AA">
              <w:t>38</w:t>
            </w:r>
          </w:p>
          <w:p w:rsidR="00141ED5" w:rsidRPr="00B331AA" w:rsidRDefault="00141ED5" w:rsidP="00141ED5">
            <w:r w:rsidRPr="00B331AA">
              <w:t>39</w:t>
            </w:r>
          </w:p>
        </w:tc>
        <w:tc>
          <w:tcPr>
            <w:tcW w:w="26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Маянц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14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27л. 2м. 23д.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ЗДОРОВОГО ПИТАНИЯ (ДЛЯ ДЕТЕЙ ШКОЛЬНОГО ВОЗРАСТА)»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организаторов ППЭ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центр тестирования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2020,2021,2022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первой помощи пострадавшим в образовательной организации»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Комиссия некоммерческой автономной организации дополнительного профессионального образования «ПЛАТФОРМА»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«Подготовка специалистов по организации, проведению и оцениванию эксперимента по химии в ППЭ»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дополнительного профессионального образования «Санкт-Петербургский центр оценки качества образования и информационных технологий»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2020.2022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Цифровое образование: навыки проектирования обучающих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онлайн-курсов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проект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«Содействие занятости»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национальной программы «Демография»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40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Вениаминовна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40л. 11м. 16д.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 Почетный работник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"Оказание первой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помощи","Организация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осуществление образовательной деятельности по дополнительным общеразвивающим образовательным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.","Обучение смысловому чтению"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Учебный центр безопасности и производства", Институт спец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едагок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2019, 2020</w:t>
            </w:r>
          </w:p>
        </w:tc>
      </w:tr>
      <w:tr w:rsidR="00141ED5" w:rsidRPr="00D16DD6" w:rsidTr="00C54AEE">
        <w:trPr>
          <w:trHeight w:val="51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41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38л. 7м.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Профессионально-педагогическая компетентность эксперта ГИА выпускников 11 классов (история). Профессионально-педагогическая компетентность организатора ГИА-2022.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ДПО СПб ЦОКО и ИТ.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2020, 2022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42</w:t>
            </w:r>
          </w:p>
          <w:p w:rsidR="00141ED5" w:rsidRPr="00B331AA" w:rsidRDefault="00141ED5" w:rsidP="00141ED5">
            <w:r w:rsidRPr="00B331AA">
              <w:t>43</w:t>
            </w:r>
          </w:p>
          <w:p w:rsidR="00141ED5" w:rsidRPr="00B331AA" w:rsidRDefault="00141ED5" w:rsidP="00141ED5">
            <w:r w:rsidRPr="00B331AA">
              <w:t>44</w:t>
            </w:r>
          </w:p>
        </w:tc>
        <w:tc>
          <w:tcPr>
            <w:tcW w:w="26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Некрасова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л. 1м.</w:t>
            </w:r>
          </w:p>
        </w:tc>
        <w:tc>
          <w:tcPr>
            <w:tcW w:w="99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информатики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Семинары по организационно-технологическому сопровождению ГИА в 9-11 классах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дополнительного профессионального образования "Санкт-Петербургский центр оценки качества образования и информационных технологий"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41ED5" w:rsidRPr="00D16DD6" w:rsidTr="00C54AEE">
        <w:trPr>
          <w:gridAfter w:val="1"/>
          <w:wAfter w:w="17" w:type="dxa"/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ФГАОУ дополнительного профессионального образования "Академия реализации государственной политики и профессионального развития работников образования Министерства просвещения РФ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41ED5" w:rsidRPr="00D16DD6" w:rsidTr="00C54AEE">
        <w:trPr>
          <w:gridAfter w:val="1"/>
          <w:wAfter w:w="17" w:type="dxa"/>
          <w:trHeight w:val="315"/>
        </w:trPr>
        <w:tc>
          <w:tcPr>
            <w:tcW w:w="701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ГБУ Дополнительного профессионального педагогического образования центр повышения квалификации специалистов "Информационно-м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етодический центр" Московского р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айона СПб</w:t>
            </w:r>
          </w:p>
        </w:tc>
        <w:tc>
          <w:tcPr>
            <w:tcW w:w="20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bottom"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45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Нецветаева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л. 25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ED5" w:rsidRPr="00D16DD6" w:rsidTr="00C54AEE">
        <w:trPr>
          <w:trHeight w:val="1440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46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37л. 2м. 13д.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ЗДОРОВОГО ПИТАНИЯ (ДЛЯ ДЕТЕЙ ШКОЛЬНОГО ВОЗРАСТА)Реализация требований обновленных ФГОС НОО, ФГОС ООО в работе учителя "Использование ИКТ в организации урочной и внеурочной деятельности в условиях ФГОС НОО" "Обучение смысловому чтению в начальной школе"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АППОИнформационно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-методический центр " Московского района ГБУ ДПО СПб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2022 , 2019, 2020</w:t>
            </w:r>
          </w:p>
        </w:tc>
      </w:tr>
      <w:tr w:rsidR="00141ED5" w:rsidRPr="00D16DD6" w:rsidTr="0079531A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47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Перминова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24л. 15д.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воспитательной работе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"Проектирование воспитательного пространства ОО: современные воспитательные </w:t>
            </w:r>
            <w:proofErr w:type="spellStart"/>
            <w:proofErr w:type="gram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технологии.Современные</w:t>
            </w:r>
            <w:proofErr w:type="spellEnd"/>
            <w:proofErr w:type="gram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технологии патриотического воспитания и профилактика экстремизма в образовательной организации".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 2021 март 2018</w:t>
            </w:r>
          </w:p>
        </w:tc>
      </w:tr>
      <w:tr w:rsidR="00141ED5" w:rsidRPr="00D16DD6" w:rsidTr="0079531A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48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Печерина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20л. 1м. 9д.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изобразительного искусства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Петербургское наставничество: базовый уровень подготовки наставника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образовательное учреждение дополнительного профессионального образования (повышения квалификации) специалистов Санкт-Петербургская академия постдипломного педагогического образования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49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Писанова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 21д.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 ОДОД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ЗДОРОВОГО ПИТАНИЯ (ДЛЯ ДЕТЕЙ ШКОЛЬНОГО ВОЗРАСТА), КПК «Воспитательные возможности молодёжных и детских общественных организаций в современной школе», КПК «Содержание и методика преподавания курса финансовой грамотности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различным категориям обучающихся» в рамках Проекта Минфина России «Содействие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повышению уровня финансовой грамотности населения и развитию финансового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образования в РФ», КПК «Технологии воспитания и новые требования ФГОС», ПДПО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«Педагогическая деятельность по проектированию и реализации образовательного процесса»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ИМЦ Московского района, Санкт-Петербургский государственный экономический университет, Педагогический университет «Первое сентября», Общероссийская общественно-государственная детско-юношеская организация «Российское движение школьников», Центр дополнительного образования (Корпоративный университет) РДШ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2022, 2021, 2022, 2022, 2022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50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Полянская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24л. 9м. 7д.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Профессионально-педагогическая компетентность эксперта государственной итоговой аттестации 9 классов (по математике)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профессионального образования «Санкт-Петербургский центр оценки качества образования и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технологий»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51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Прончатова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Феликсовна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л. 1м. 15д.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ЦНППМ СПб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79531A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52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Прудникова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категоря</w:t>
            </w:r>
            <w:proofErr w:type="spellEnd"/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40л. 3м. 13д.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профессиональных компетенций учителя русского языка и литературы в контексте требований ФГОС"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ГГБУ ДПО СПБ академия постдипломного педагогического образования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41ED5" w:rsidRPr="00D16DD6" w:rsidTr="0079531A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53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Руденко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28л. 10м. 1д.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профессиональных компетенций учителя русского языка и литературы в контексте требований ФГОС"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ГГБУ ДПО СПБ академия постдипломного педагогического образования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54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Рыжова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 л. 30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требований обновленных ФГОС НОО, ФГОС ООО в работе учителя"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«ОСНОВЫ ЗДОРОВОГО ПИТАНИЯ (ДЛЯ ДЕТЕЙ ШКОЛЬНОГО ВОЗРАСТА)»"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ЦНППМ СПб АППО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55</w:t>
            </w:r>
          </w:p>
          <w:p w:rsidR="00141ED5" w:rsidRPr="00B331AA" w:rsidRDefault="00141ED5" w:rsidP="00141ED5">
            <w:r w:rsidRPr="00B331AA">
              <w:t>56</w:t>
            </w:r>
          </w:p>
          <w:p w:rsidR="00141ED5" w:rsidRPr="00B331AA" w:rsidRDefault="00141ED5" w:rsidP="00141ED5">
            <w:r w:rsidRPr="00B331AA">
              <w:t>57</w:t>
            </w:r>
          </w:p>
          <w:p w:rsidR="00141ED5" w:rsidRPr="00B331AA" w:rsidRDefault="00141ED5" w:rsidP="00141ED5">
            <w:r w:rsidRPr="00B331AA">
              <w:t>58</w:t>
            </w:r>
          </w:p>
        </w:tc>
        <w:tc>
          <w:tcPr>
            <w:tcW w:w="26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Рязанова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33л. 1м.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химии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здорового питания для школьников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специалистов по организации, проведению и оцениванию эксперимента по химии в ППЭ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Информационно-коммуникационные технологии в профессиональной деятельности педагога в условиях реализации ФГОС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школа делового администрирования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ГИА выпускников: технологии подготовки в контексте ФГОС (химия 108 ч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ГГБУ ДПО СПБ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59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31л. 3м. 13д.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биологии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требований обновленных ФГОС НОО, ФГОС ООО в работе учителя" (5-е классы)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«ОСНОВЫ ЗДОРОВОГО ПИТАНИЯ (ДЛЯ ДЕТЕЙ ШКОЛЬНОГО ВОЗРАСТА)»"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ЦНППМ СПб АППО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60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Семёнова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39л. 2м. 13д.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"Реализация требований обновленных ФГОС НОО, ФГОС ООО в работе учителя" (1е классы)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ЦНППМ СПб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61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Синюкаева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25л. 2м. 15д.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"Федеральный государственный образовательный станд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арт!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"Организация работы классного руководителя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образовательной организации"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 инновацио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нного образования и воспитания»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62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Скорбова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л.4 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Минпросвещения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России №286 от 31 мая 2021 года" "Организация работы классного руководителя в образовательной организации"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"Центр инновационного образования и воспитания"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63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11л. 7м. 8д.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французского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"Актуальные проблемы современного </w:t>
            </w:r>
            <w:proofErr w:type="spellStart"/>
            <w:proofErr w:type="gram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образования:технологии</w:t>
            </w:r>
            <w:proofErr w:type="spellEnd"/>
            <w:proofErr w:type="gram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обучения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иностраному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языку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(стажировка)". "Особенности подготовки выпускников образовательных организаций ГИА 11 по французскому языку"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"АППО" "Санкт-Петербургский центр оценки качества образования и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информационных технологий"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2021</w:t>
            </w:r>
          </w:p>
        </w:tc>
      </w:tr>
      <w:tr w:rsidR="00141ED5" w:rsidRPr="00D16DD6" w:rsidTr="0079531A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64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Стогова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18л. 2м. 26д.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 по учебно-воспитательной работе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"Менеджмент в образовании"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65</w:t>
            </w:r>
          </w:p>
          <w:p w:rsidR="00141ED5" w:rsidRPr="00B331AA" w:rsidRDefault="00141ED5" w:rsidP="00141ED5">
            <w:r w:rsidRPr="00B331AA">
              <w:t>66</w:t>
            </w:r>
          </w:p>
          <w:p w:rsidR="00141ED5" w:rsidRPr="00B331AA" w:rsidRDefault="00141ED5" w:rsidP="00141ED5">
            <w:r w:rsidRPr="00B331AA">
              <w:t>67</w:t>
            </w:r>
          </w:p>
        </w:tc>
        <w:tc>
          <w:tcPr>
            <w:tcW w:w="26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17л. 2м. 14д.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ЗДОРОВОГО ПИТАНИЯ (ДЛЯ ДЕТЕЙ ШКОЛЬНОГО ВОЗРАСТА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Современный подход к преподаванию физической культуры в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ФГОС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Фонд "Педагогический университет "Первое сентября"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"Оказание первой помощи пострадавшим в образовательной организации"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Автономной некоммерческой организации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образования "Платформа"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68</w:t>
            </w:r>
          </w:p>
          <w:p w:rsidR="00141ED5" w:rsidRPr="00B331AA" w:rsidRDefault="00141ED5" w:rsidP="00141ED5">
            <w:r w:rsidRPr="00B331AA">
              <w:t>69</w:t>
            </w:r>
          </w:p>
          <w:p w:rsidR="00141ED5" w:rsidRPr="00B331AA" w:rsidRDefault="00141ED5" w:rsidP="00141ED5">
            <w:r w:rsidRPr="00B331AA">
              <w:t>70</w:t>
            </w:r>
          </w:p>
        </w:tc>
        <w:tc>
          <w:tcPr>
            <w:tcW w:w="26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11л. 1м. 2д.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физической культуры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ЗДОРОВОГО ПИТАНИЯ (ДЛЯ ДЕТЕЙ ШКОЛЬНОГО ВОЗРАСТА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Современный подход к преподаванию физической культуры в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соотвествии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требованиями ФГОС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 Фонд "Педагогический университет "Первое сентября"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"Оказание первой помощи пострадавшим в образовательной организации"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Комиссия Автономной некоммерческой организации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профессионального образования "Платформа"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71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Федотова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18л. 7м. 13д.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 xml:space="preserve">Создание презентаций в программе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t>PowerPoint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«ИКТ в образовании: использование сетевых технологий в контексте ФГОС» </w:t>
            </w:r>
            <w:r w:rsidRPr="00D16D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"Профессионально-педагогическая компетентность эксперта ЕГЭ по иностранным языкам ""Письмо"", "Профессионально-педагогическая компетентность эксперта ЕГЭ по иностранным языкам ""Говорение"" </w:t>
            </w:r>
            <w:r w:rsidRPr="00D16D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 xml:space="preserve">"Реализация требований обновленных ФГОС НОО, ФГОС ООО в работе учителя" (5-е классы) </w:t>
            </w:r>
            <w:r w:rsidRPr="00D16DD6"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  <w:br/>
              <w:t>«ОСНОВЫ ЗДОРОВОГО ПИТАНИЯ (ДЛЯ ДЕТЕЙ ШКОЛЬНОГО ВОЗРАСТА)»"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 "Первое сентября"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ЦНППМ СПб АППО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ГБУ ДПО СПб ЦОКО и ИТ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ГБУ ДПО СПб ЦОКО и ИТ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ЦНППМ СПб АППО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2020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Ежегодно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Ежегодно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72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33л. 9м. 18д.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математики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1.ФГОС основного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исреднего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общего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образования:содержание,актуальные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вопросы реализации" 2. Задачи по теории вероятностей в ЕГЭ по математике.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 АНО ЦНОКО Легион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73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Чебанова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9л. 16д.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«ОСНОВЫ ЗДОРОВОГО ПИТАНИЯ (ДЛЯ ДЕТЕЙ ШКОЛЬНОГО ВОЗРАСТА)»; Подготовка организаторов ППЭ 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Федеральный центр тестирования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74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Шелохнева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29л. 28д.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суицидального поведения несовершеннолетних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Московского района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11.11-24.12. 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75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Якименко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2г. 2м. 25д. ??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Игровые технологии на уроках английского языка в условиях реализации требований ФГОС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Первое сентября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76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Якобсон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Аглая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 4м. 8д.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музыки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обучения музыке в 5-8 классах в контексте ФГОС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77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Ярослава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18л. 5м. 27д.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теория и методика обучения английскому языку в контексте ФГОС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Автономно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организация дополнительного профессионального образования "Образовательный центр" Сфера успеха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78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Яковлева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25л. 9м. 22д.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труда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79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Горькова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проес</w:t>
            </w:r>
            <w:proofErr w:type="spellEnd"/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56.л22дн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педагог-организатор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ЗДОРОВОГО ПИТАНИЯ (ДЛЯ ДЕТЕЙ ШКОЛЬНОГО ВОЗРАСТА)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80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категория 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Логопедия:Организация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обучения,воспитание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коррекция нарушений развития и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соц.адаптации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обучающихся с тяжёлыми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нречевыми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нарушениями в условиях реализации ФГОС"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ООО"Центр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повышения квалификации и переподготовки "Луч знаний"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81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категория 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"Информационно-коммуникационные технологии в профессиональной деятельности педагога в условиях реализации ФГОС"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дополнительного образования "Экстерн"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82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Скрипкина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категория 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"Актуальные вопросы формирования функциональной грамотности школьников в условиях реализации ФГОС"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дополнительного образования "Экстерн"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83</w:t>
            </w:r>
          </w:p>
          <w:p w:rsidR="00141ED5" w:rsidRPr="00B331AA" w:rsidRDefault="00141ED5" w:rsidP="00141ED5">
            <w:r w:rsidRPr="00B331AA">
              <w:t>84</w:t>
            </w:r>
          </w:p>
        </w:tc>
        <w:tc>
          <w:tcPr>
            <w:tcW w:w="26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Горышева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14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34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 лет 1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доп. образования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ЗДОРОВОГО ПИТАНИЯ (ДЛЯ ДЕТЕЙ ШКОЛЬНОГО ВОЗРАСТА)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ОЦДПО ФБУН Новосибирский институт гигиены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Почетный работник общего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Навыки профессиональной и личной эффективности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Первое сентября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85</w:t>
            </w:r>
          </w:p>
        </w:tc>
        <w:tc>
          <w:tcPr>
            <w:tcW w:w="268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РФ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дополнительного образования в театральной деятельности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Гуманитарно-технический университет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86</w:t>
            </w:r>
          </w:p>
          <w:p w:rsidR="00141ED5" w:rsidRPr="00B331AA" w:rsidRDefault="00141ED5" w:rsidP="00141ED5">
            <w:r w:rsidRPr="00B331AA">
              <w:t>87</w:t>
            </w:r>
          </w:p>
          <w:p w:rsidR="00141ED5" w:rsidRPr="00B331AA" w:rsidRDefault="00141ED5" w:rsidP="00141ED5">
            <w:r w:rsidRPr="00B331AA">
              <w:t>88</w:t>
            </w:r>
          </w:p>
        </w:tc>
        <w:tc>
          <w:tcPr>
            <w:tcW w:w="268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Янагаева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475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340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английского языка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Преподование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иностранного языка на раннем этапе обучения.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дополнительного образования "Экстерн"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English in Early Childhood: Language Learning and Development.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British Council and Learning Time with Timmy - British Council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68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TEFL/TESOL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Certificate</w:t>
            </w:r>
            <w:proofErr w:type="spellEnd"/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Pr="00D16DD6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https://tefl-tesol-certification.com</w:t>
              </w:r>
            </w:hyperlink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89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Золотинкина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Ксения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прерваный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года 1 мес.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педагог-организатор, педагог доп.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Переподготовка: "Теория и методика преподавания предметной области "Основы духовно-нравственной культуры народов России"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lastRenderedPageBreak/>
              <w:t>90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Сухорученков</w:t>
            </w:r>
            <w:proofErr w:type="spellEnd"/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Вячеслав 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первая категория 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7л. 9м.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Дополнительное образование школьников в обеспечении индивидуальной траектории развития Основы здорового питания (для детей школьного возраста)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"Информационно-методический центр" Московского района Санкт-Петербурга </w:t>
            </w: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ФБУН "Новосибирский научно-исследовательский институт гигиены"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Роспотребнадзора</w:t>
            </w:r>
            <w:proofErr w:type="spellEnd"/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2020, 2022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91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Сапункова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категории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12л. 17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</w:t>
            </w:r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Методика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преподования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декораивно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-прикладного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искусстват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школе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 АППО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2021/2022</w:t>
            </w:r>
          </w:p>
        </w:tc>
      </w:tr>
      <w:tr w:rsidR="00141ED5" w:rsidRPr="00D16DD6" w:rsidTr="00C54AEE">
        <w:trPr>
          <w:trHeight w:val="315"/>
        </w:trPr>
        <w:tc>
          <w:tcPr>
            <w:tcW w:w="70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41ED5" w:rsidRPr="00B331AA" w:rsidRDefault="00141ED5" w:rsidP="00141ED5">
            <w:r w:rsidRPr="00B331AA">
              <w:t>92</w:t>
            </w:r>
          </w:p>
        </w:tc>
        <w:tc>
          <w:tcPr>
            <w:tcW w:w="268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Бакулина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4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профессиональное</w:t>
            </w:r>
          </w:p>
        </w:tc>
        <w:tc>
          <w:tcPr>
            <w:tcW w:w="13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категория</w:t>
            </w:r>
          </w:p>
        </w:tc>
        <w:tc>
          <w:tcPr>
            <w:tcW w:w="7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лет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воспитатель </w:t>
            </w: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гпд</w:t>
            </w:r>
            <w:proofErr w:type="spellEnd"/>
          </w:p>
        </w:tc>
        <w:tc>
          <w:tcPr>
            <w:tcW w:w="264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методическое обеспечение деятельности воспитателя группы продленного дня в условиях ФГОС</w:t>
            </w:r>
          </w:p>
        </w:tc>
        <w:tc>
          <w:tcPr>
            <w:tcW w:w="206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ООО"Международные</w:t>
            </w:r>
            <w:proofErr w:type="spellEnd"/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Образовательные Проекты"</w:t>
            </w:r>
          </w:p>
        </w:tc>
        <w:tc>
          <w:tcPr>
            <w:tcW w:w="107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141ED5" w:rsidRPr="00D16DD6" w:rsidRDefault="00141ED5" w:rsidP="00141E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16D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</w:tbl>
    <w:p w:rsidR="00B1349D" w:rsidRPr="00D16DD6" w:rsidRDefault="00B1349D" w:rsidP="00D16DD6"/>
    <w:sectPr w:rsidR="00B1349D" w:rsidRPr="00D16DD6" w:rsidSect="00D16D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50"/>
    <w:rsid w:val="00141ED5"/>
    <w:rsid w:val="00193B91"/>
    <w:rsid w:val="001A0D1C"/>
    <w:rsid w:val="0031405D"/>
    <w:rsid w:val="00365D2E"/>
    <w:rsid w:val="0055364E"/>
    <w:rsid w:val="0079531A"/>
    <w:rsid w:val="007E6550"/>
    <w:rsid w:val="00890782"/>
    <w:rsid w:val="00893EDE"/>
    <w:rsid w:val="008D0F46"/>
    <w:rsid w:val="00972F43"/>
    <w:rsid w:val="00AB0FE3"/>
    <w:rsid w:val="00B1349D"/>
    <w:rsid w:val="00B97725"/>
    <w:rsid w:val="00C46157"/>
    <w:rsid w:val="00CA76E8"/>
    <w:rsid w:val="00CB6C70"/>
    <w:rsid w:val="00D16DD6"/>
    <w:rsid w:val="00ED0079"/>
    <w:rsid w:val="00EE3F98"/>
    <w:rsid w:val="00F4784A"/>
    <w:rsid w:val="00F6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7F27"/>
  <w15:docId w15:val="{627A4CF5-45B5-4AF5-AA7E-DA762961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B91"/>
    <w:rPr>
      <w:b/>
      <w:bCs/>
    </w:rPr>
  </w:style>
  <w:style w:type="character" w:styleId="a5">
    <w:name w:val="Emphasis"/>
    <w:basedOn w:val="a0"/>
    <w:uiPriority w:val="20"/>
    <w:qFormat/>
    <w:rsid w:val="00193B91"/>
    <w:rPr>
      <w:i/>
      <w:iCs/>
    </w:rPr>
  </w:style>
  <w:style w:type="numbering" w:customStyle="1" w:styleId="1">
    <w:name w:val="Нет списка1"/>
    <w:next w:val="a2"/>
    <w:uiPriority w:val="99"/>
    <w:semiHidden/>
    <w:unhideWhenUsed/>
    <w:rsid w:val="00D16DD6"/>
  </w:style>
  <w:style w:type="paragraph" w:customStyle="1" w:styleId="msonormal0">
    <w:name w:val="msonormal"/>
    <w:basedOn w:val="a"/>
    <w:rsid w:val="00D1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16DD6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16D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fl-tesol-certificatio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17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Сойни Ю.В.</dc:creator>
  <cp:keywords/>
  <dc:description/>
  <cp:lastModifiedBy>Сойни Ю.В.</cp:lastModifiedBy>
  <cp:revision>10</cp:revision>
  <dcterms:created xsi:type="dcterms:W3CDTF">2022-10-04T13:46:00Z</dcterms:created>
  <dcterms:modified xsi:type="dcterms:W3CDTF">2022-10-06T08:49:00Z</dcterms:modified>
</cp:coreProperties>
</file>